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2" w:rsidRPr="000D0F6B" w:rsidRDefault="00FF2E72" w:rsidP="00FF2E72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0D0F6B">
        <w:rPr>
          <w:rFonts w:ascii="Times New Roman" w:hAnsi="Times New Roman"/>
          <w:b/>
          <w:caps/>
          <w:sz w:val="20"/>
          <w:szCs w:val="20"/>
        </w:rPr>
        <w:t>СОВЕТ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0D0F6B">
        <w:rPr>
          <w:rFonts w:ascii="Times New Roman" w:hAnsi="Times New Roman"/>
          <w:b/>
          <w:caps/>
          <w:sz w:val="20"/>
          <w:szCs w:val="20"/>
        </w:rPr>
        <w:t>СЕЛЬСКОГО ПОСЕЛЕНИЯ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0D0F6B">
        <w:rPr>
          <w:rFonts w:ascii="Times New Roman" w:hAnsi="Times New Roman"/>
          <w:b/>
          <w:caps/>
          <w:sz w:val="20"/>
          <w:szCs w:val="20"/>
        </w:rPr>
        <w:t xml:space="preserve">ИНЗЕРСКИЙ СЕЛЬСОВЕТ </w:t>
      </w:r>
    </w:p>
    <w:p w:rsidR="00FF2E72" w:rsidRPr="000D0F6B" w:rsidRDefault="00FF2E72" w:rsidP="00FF2E7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0F6B">
        <w:rPr>
          <w:rFonts w:ascii="Times New Roman" w:hAnsi="Times New Roman"/>
          <w:b/>
          <w:caps/>
          <w:sz w:val="20"/>
          <w:szCs w:val="20"/>
        </w:rPr>
        <w:t>Муниципального района</w:t>
      </w:r>
      <w:r w:rsidRPr="000D0F6B">
        <w:rPr>
          <w:rFonts w:ascii="Times New Roman" w:hAnsi="Times New Roman"/>
          <w:b/>
          <w:sz w:val="20"/>
          <w:szCs w:val="20"/>
        </w:rPr>
        <w:t xml:space="preserve"> </w:t>
      </w:r>
      <w:r w:rsidRPr="000D0F6B">
        <w:rPr>
          <w:rFonts w:ascii="Times New Roman" w:hAnsi="Times New Roman"/>
          <w:b/>
          <w:caps/>
          <w:sz w:val="20"/>
          <w:szCs w:val="20"/>
        </w:rPr>
        <w:t xml:space="preserve">Белорецкий район </w:t>
      </w:r>
      <w:r w:rsidRPr="000D0F6B">
        <w:rPr>
          <w:rFonts w:ascii="Times New Roman" w:hAnsi="Times New Roman"/>
          <w:b/>
          <w:sz w:val="20"/>
          <w:szCs w:val="20"/>
        </w:rPr>
        <w:t>РЕСПУБЛИКИ БАШКОРТОСТАН</w:t>
      </w:r>
    </w:p>
    <w:p w:rsidR="00FF2E72" w:rsidRDefault="00FF2E72" w:rsidP="00FD05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058A" w:rsidRDefault="00FD058A" w:rsidP="00FF2E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F6B">
        <w:rPr>
          <w:rFonts w:ascii="Times New Roman" w:hAnsi="Times New Roman"/>
          <w:b/>
          <w:sz w:val="28"/>
          <w:szCs w:val="28"/>
        </w:rPr>
        <w:t>РЕШЕНИЕ</w:t>
      </w:r>
    </w:p>
    <w:p w:rsidR="00FD058A" w:rsidRPr="000D0F6B" w:rsidRDefault="00FD058A" w:rsidP="00FD05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058A" w:rsidRPr="000D0F6B" w:rsidRDefault="00FD058A" w:rsidP="00FD058A">
      <w:pPr>
        <w:pStyle w:val="a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0D0F6B">
        <w:rPr>
          <w:sz w:val="28"/>
          <w:szCs w:val="28"/>
          <w:lang w:val="ru-RU"/>
        </w:rPr>
        <w:t xml:space="preserve"> 08 ноябрь</w:t>
      </w:r>
      <w:r w:rsidRPr="000D0F6B">
        <w:rPr>
          <w:sz w:val="28"/>
          <w:szCs w:val="28"/>
        </w:rPr>
        <w:t xml:space="preserve">  2016 й.                   № </w:t>
      </w:r>
      <w:r>
        <w:rPr>
          <w:sz w:val="28"/>
          <w:szCs w:val="28"/>
          <w:lang w:val="ru-RU"/>
        </w:rPr>
        <w:t>22</w:t>
      </w:r>
      <w:r w:rsidRPr="000D0F6B">
        <w:rPr>
          <w:sz w:val="28"/>
          <w:szCs w:val="28"/>
        </w:rPr>
        <w:t xml:space="preserve">               </w:t>
      </w:r>
      <w:r w:rsidRPr="000D0F6B">
        <w:rPr>
          <w:sz w:val="28"/>
          <w:szCs w:val="28"/>
          <w:lang w:val="ru-RU"/>
        </w:rPr>
        <w:t xml:space="preserve">     </w:t>
      </w:r>
      <w:r w:rsidRPr="000D0F6B">
        <w:rPr>
          <w:sz w:val="28"/>
          <w:szCs w:val="28"/>
        </w:rPr>
        <w:t xml:space="preserve"> </w:t>
      </w:r>
      <w:r w:rsidRPr="000D0F6B">
        <w:rPr>
          <w:sz w:val="28"/>
          <w:szCs w:val="28"/>
          <w:lang w:val="ru-RU"/>
        </w:rPr>
        <w:t>08 ноября</w:t>
      </w:r>
      <w:r w:rsidRPr="000D0F6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0D0F6B">
          <w:rPr>
            <w:sz w:val="28"/>
            <w:szCs w:val="28"/>
          </w:rPr>
          <w:t>2016 г</w:t>
        </w:r>
      </w:smartTag>
      <w:r w:rsidRPr="000D0F6B">
        <w:rPr>
          <w:sz w:val="28"/>
          <w:szCs w:val="28"/>
        </w:rPr>
        <w:t>.</w:t>
      </w:r>
    </w:p>
    <w:p w:rsidR="00FD058A" w:rsidRPr="000D0F6B" w:rsidRDefault="00FD058A" w:rsidP="00FD058A">
      <w:pPr>
        <w:pStyle w:val="a5"/>
        <w:rPr>
          <w:lang w:val="ru-RU"/>
        </w:rPr>
      </w:pPr>
    </w:p>
    <w:p w:rsidR="00FD058A" w:rsidRPr="00FD058A" w:rsidRDefault="00FD058A" w:rsidP="00FD058A">
      <w:pPr>
        <w:pStyle w:val="3"/>
        <w:spacing w:after="0"/>
        <w:ind w:right="-1" w:firstLine="851"/>
        <w:jc w:val="center"/>
        <w:rPr>
          <w:b/>
          <w:sz w:val="28"/>
          <w:szCs w:val="28"/>
        </w:rPr>
      </w:pPr>
      <w:r w:rsidRPr="00FD058A">
        <w:rPr>
          <w:b/>
          <w:sz w:val="28"/>
          <w:szCs w:val="28"/>
        </w:rPr>
        <w:t>Об утверждении</w:t>
      </w:r>
    </w:p>
    <w:p w:rsidR="00FD058A" w:rsidRPr="00FD058A" w:rsidRDefault="00FD058A" w:rsidP="00FD058A">
      <w:pPr>
        <w:pStyle w:val="3"/>
        <w:spacing w:after="0"/>
        <w:ind w:right="-1" w:firstLine="851"/>
        <w:jc w:val="center"/>
        <w:rPr>
          <w:b/>
          <w:sz w:val="28"/>
          <w:szCs w:val="28"/>
        </w:rPr>
      </w:pPr>
      <w:r w:rsidRPr="00FD058A">
        <w:rPr>
          <w:b/>
          <w:sz w:val="28"/>
          <w:szCs w:val="28"/>
        </w:rPr>
        <w:t>Порядка организации и осуществления приёма граждан</w:t>
      </w:r>
    </w:p>
    <w:p w:rsidR="00FD058A" w:rsidRDefault="00FD058A" w:rsidP="00FD058A">
      <w:pPr>
        <w:pStyle w:val="3"/>
        <w:spacing w:after="0"/>
        <w:ind w:right="-1" w:firstLine="851"/>
        <w:jc w:val="center"/>
        <w:rPr>
          <w:b/>
          <w:sz w:val="28"/>
          <w:szCs w:val="28"/>
        </w:rPr>
      </w:pPr>
      <w:r w:rsidRPr="00FD058A">
        <w:rPr>
          <w:b/>
          <w:sz w:val="28"/>
          <w:szCs w:val="28"/>
        </w:rPr>
        <w:t xml:space="preserve">депутатами Совета сельского поселения </w:t>
      </w:r>
      <w:proofErr w:type="spellStart"/>
      <w:r w:rsidRPr="00FD058A">
        <w:rPr>
          <w:b/>
          <w:sz w:val="28"/>
          <w:szCs w:val="28"/>
        </w:rPr>
        <w:t>Инзерский</w:t>
      </w:r>
      <w:proofErr w:type="spellEnd"/>
      <w:r w:rsidRPr="00FD058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D0F6B">
        <w:rPr>
          <w:b/>
          <w:sz w:val="28"/>
          <w:szCs w:val="28"/>
        </w:rPr>
        <w:t xml:space="preserve">муниципального района </w:t>
      </w:r>
      <w:proofErr w:type="spellStart"/>
      <w:r w:rsidRPr="000D0F6B">
        <w:rPr>
          <w:b/>
          <w:sz w:val="28"/>
          <w:szCs w:val="28"/>
        </w:rPr>
        <w:t>Белорецкий</w:t>
      </w:r>
      <w:proofErr w:type="spellEnd"/>
      <w:r w:rsidRPr="000D0F6B">
        <w:rPr>
          <w:b/>
          <w:sz w:val="28"/>
          <w:szCs w:val="28"/>
        </w:rPr>
        <w:t xml:space="preserve"> район</w:t>
      </w:r>
    </w:p>
    <w:p w:rsidR="00FD058A" w:rsidRPr="000D0F6B" w:rsidRDefault="00FD058A" w:rsidP="00FD058A">
      <w:pPr>
        <w:pStyle w:val="3"/>
        <w:spacing w:after="0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>Республики Башкортостан</w:t>
      </w:r>
    </w:p>
    <w:p w:rsidR="00FD058A" w:rsidRPr="000D0F6B" w:rsidRDefault="00FD058A" w:rsidP="00FD058A">
      <w:pPr>
        <w:pStyle w:val="3"/>
        <w:spacing w:after="0"/>
        <w:ind w:right="-1" w:firstLine="851"/>
        <w:jc w:val="center"/>
        <w:rPr>
          <w:b/>
          <w:szCs w:val="28"/>
        </w:rPr>
      </w:pPr>
    </w:p>
    <w:p w:rsidR="00FD058A" w:rsidRPr="000D0F6B" w:rsidRDefault="00FD058A" w:rsidP="00FD058A">
      <w:pPr>
        <w:spacing w:after="0"/>
        <w:ind w:right="-1" w:firstLine="851"/>
        <w:rPr>
          <w:rFonts w:ascii="Times New Roman" w:hAnsi="Times New Roman"/>
          <w:sz w:val="28"/>
          <w:szCs w:val="28"/>
        </w:rPr>
      </w:pPr>
    </w:p>
    <w:p w:rsidR="00FD058A" w:rsidRDefault="00FD058A" w:rsidP="00FD058A">
      <w:pPr>
        <w:pStyle w:val="a5"/>
        <w:ind w:right="-1" w:firstLine="851"/>
        <w:jc w:val="center"/>
        <w:rPr>
          <w:b/>
          <w:sz w:val="28"/>
          <w:szCs w:val="28"/>
          <w:lang w:val="ru-RU"/>
        </w:rPr>
      </w:pPr>
      <w:r w:rsidRPr="000D0F6B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Инзерский</w:t>
      </w:r>
      <w:proofErr w:type="spellEnd"/>
      <w:r>
        <w:rPr>
          <w:b/>
          <w:sz w:val="28"/>
          <w:szCs w:val="28"/>
          <w:lang w:val="ru-RU"/>
        </w:rPr>
        <w:t xml:space="preserve"> сельсовет </w:t>
      </w:r>
    </w:p>
    <w:p w:rsidR="00FD058A" w:rsidRPr="000D0F6B" w:rsidRDefault="00FD058A" w:rsidP="00FD058A">
      <w:pPr>
        <w:pStyle w:val="a5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 xml:space="preserve">муниципального района Белорецкий район </w:t>
      </w:r>
    </w:p>
    <w:p w:rsidR="00FD058A" w:rsidRPr="000D0F6B" w:rsidRDefault="00FD058A" w:rsidP="00FD058A">
      <w:pPr>
        <w:pStyle w:val="a5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 xml:space="preserve">Республики Башкортостан </w:t>
      </w:r>
    </w:p>
    <w:p w:rsidR="00FD058A" w:rsidRPr="000D0F6B" w:rsidRDefault="00FD058A" w:rsidP="00FD058A">
      <w:pPr>
        <w:pStyle w:val="a5"/>
        <w:ind w:right="-1" w:firstLine="851"/>
        <w:jc w:val="center"/>
        <w:rPr>
          <w:b/>
          <w:sz w:val="28"/>
          <w:szCs w:val="28"/>
        </w:rPr>
      </w:pPr>
      <w:r w:rsidRPr="000D0F6B">
        <w:rPr>
          <w:b/>
          <w:sz w:val="28"/>
          <w:szCs w:val="28"/>
        </w:rPr>
        <w:t>РЕШИЛ:</w:t>
      </w:r>
    </w:p>
    <w:p w:rsidR="00FD058A" w:rsidRPr="000D0F6B" w:rsidRDefault="00FD058A" w:rsidP="00FD058A">
      <w:pPr>
        <w:pStyle w:val="a5"/>
        <w:ind w:right="-1" w:firstLine="851"/>
        <w:jc w:val="center"/>
        <w:rPr>
          <w:b/>
          <w:sz w:val="28"/>
          <w:szCs w:val="28"/>
        </w:rPr>
      </w:pPr>
    </w:p>
    <w:p w:rsidR="00FD058A" w:rsidRPr="000D0F6B" w:rsidRDefault="00FD058A" w:rsidP="00FD058A">
      <w:pPr>
        <w:spacing w:after="0"/>
        <w:ind w:right="-1" w:firstLine="851"/>
        <w:rPr>
          <w:rFonts w:ascii="Times New Roman" w:hAnsi="Times New Roman"/>
          <w:sz w:val="28"/>
          <w:szCs w:val="28"/>
        </w:rPr>
      </w:pPr>
    </w:p>
    <w:p w:rsidR="00FD058A" w:rsidRPr="000D0F6B" w:rsidRDefault="00FD058A" w:rsidP="00FD058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D0F6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организации и осуществления приёма граждан депутатами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0D0F6B">
        <w:rPr>
          <w:rFonts w:ascii="Times New Roman" w:hAnsi="Times New Roman"/>
          <w:sz w:val="28"/>
          <w:szCs w:val="28"/>
        </w:rPr>
        <w:t>(прилагается).</w:t>
      </w:r>
    </w:p>
    <w:p w:rsidR="00FD058A" w:rsidRPr="000D0F6B" w:rsidRDefault="00FD058A" w:rsidP="00FD058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D0F6B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муниципального района </w:t>
      </w:r>
      <w:proofErr w:type="spellStart"/>
      <w:r w:rsidRPr="000D0F6B">
        <w:rPr>
          <w:rFonts w:ascii="Times New Roman" w:hAnsi="Times New Roman"/>
          <w:sz w:val="28"/>
          <w:szCs w:val="28"/>
        </w:rPr>
        <w:t>Белорецкий</w:t>
      </w:r>
      <w:proofErr w:type="spellEnd"/>
      <w:r w:rsidRPr="000D0F6B">
        <w:rPr>
          <w:rFonts w:ascii="Times New Roman" w:hAnsi="Times New Roman"/>
          <w:sz w:val="28"/>
          <w:szCs w:val="28"/>
        </w:rPr>
        <w:t xml:space="preserve"> район Республики Башкортостан и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D0F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D0F6B">
        <w:rPr>
          <w:rFonts w:ascii="Times New Roman" w:hAnsi="Times New Roman"/>
          <w:sz w:val="28"/>
          <w:szCs w:val="28"/>
        </w:rPr>
        <w:t>Белорецкий</w:t>
      </w:r>
      <w:proofErr w:type="spellEnd"/>
      <w:r w:rsidRPr="000D0F6B">
        <w:rPr>
          <w:rFonts w:ascii="Times New Roman" w:hAnsi="Times New Roman"/>
          <w:sz w:val="28"/>
          <w:szCs w:val="28"/>
        </w:rPr>
        <w:t xml:space="preserve"> район по адресу: </w:t>
      </w:r>
      <w:proofErr w:type="spellStart"/>
      <w:r>
        <w:rPr>
          <w:rFonts w:ascii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нзер, ул.Котовского, 2а.</w:t>
      </w:r>
    </w:p>
    <w:p w:rsidR="00FD058A" w:rsidRPr="000D0F6B" w:rsidRDefault="00FD058A" w:rsidP="00FD058A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D0F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0F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0F6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по соблюдению регламента Совета, статусу и этике депутата.</w:t>
      </w:r>
    </w:p>
    <w:p w:rsidR="00FD058A" w:rsidRPr="0034024C" w:rsidRDefault="00FD058A" w:rsidP="00FD058A">
      <w:pPr>
        <w:pStyle w:val="3"/>
        <w:jc w:val="both"/>
        <w:rPr>
          <w:sz w:val="28"/>
          <w:szCs w:val="28"/>
        </w:rPr>
      </w:pPr>
    </w:p>
    <w:p w:rsidR="00FD058A" w:rsidRPr="00FD058A" w:rsidRDefault="00FD058A" w:rsidP="00FD058A">
      <w:pPr>
        <w:pStyle w:val="40"/>
        <w:shd w:val="clear" w:color="auto" w:fill="auto"/>
        <w:spacing w:before="0" w:line="240" w:lineRule="auto"/>
        <w:ind w:right="240"/>
        <w:jc w:val="both"/>
        <w:rPr>
          <w:b w:val="0"/>
          <w:sz w:val="28"/>
          <w:szCs w:val="28"/>
        </w:rPr>
      </w:pPr>
      <w:r w:rsidRPr="0034024C">
        <w:rPr>
          <w:b w:val="0"/>
          <w:sz w:val="28"/>
          <w:szCs w:val="28"/>
        </w:rPr>
        <w:t xml:space="preserve">Глава </w:t>
      </w:r>
      <w:r w:rsidRPr="0034024C">
        <w:rPr>
          <w:b w:val="0"/>
          <w:sz w:val="28"/>
          <w:szCs w:val="28"/>
          <w:lang w:val="ru-RU"/>
        </w:rPr>
        <w:t>С</w:t>
      </w:r>
      <w:r w:rsidRPr="0034024C">
        <w:rPr>
          <w:b w:val="0"/>
          <w:sz w:val="28"/>
          <w:szCs w:val="28"/>
        </w:rPr>
        <w:t xml:space="preserve">ельского поселения                                          </w:t>
      </w:r>
      <w:r>
        <w:rPr>
          <w:b w:val="0"/>
          <w:sz w:val="28"/>
          <w:szCs w:val="28"/>
          <w:lang w:val="ru-RU"/>
        </w:rPr>
        <w:t xml:space="preserve">  </w:t>
      </w:r>
      <w:r w:rsidRPr="0034024C">
        <w:rPr>
          <w:b w:val="0"/>
          <w:sz w:val="28"/>
          <w:szCs w:val="28"/>
        </w:rPr>
        <w:t>Г.Г. Муфтахетдинов</w:t>
      </w:r>
    </w:p>
    <w:p w:rsidR="00FD058A" w:rsidRPr="00FD058A" w:rsidRDefault="00FD058A" w:rsidP="00FD058A">
      <w:pPr>
        <w:pStyle w:val="40"/>
        <w:shd w:val="clear" w:color="auto" w:fill="auto"/>
        <w:spacing w:before="0" w:line="240" w:lineRule="auto"/>
        <w:ind w:right="240"/>
        <w:jc w:val="both"/>
        <w:rPr>
          <w:b w:val="0"/>
          <w:sz w:val="28"/>
          <w:szCs w:val="28"/>
          <w:lang w:val="ru-RU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2E72" w:rsidRDefault="00FF2E72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2093A" w:rsidRDefault="0052093A" w:rsidP="005209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Совета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Инзерский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Белорецкий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52093A" w:rsidRDefault="00F66011" w:rsidP="00F660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D058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2093A">
        <w:rPr>
          <w:rFonts w:ascii="Times New Roman" w:hAnsi="Times New Roman" w:cs="Times New Roman"/>
        </w:rPr>
        <w:t xml:space="preserve">от  </w:t>
      </w:r>
      <w:r w:rsidR="00066257">
        <w:rPr>
          <w:rFonts w:ascii="Times New Roman" w:hAnsi="Times New Roman" w:cs="Times New Roman"/>
        </w:rPr>
        <w:t>08.11.</w:t>
      </w:r>
      <w:r w:rsidR="0052093A">
        <w:rPr>
          <w:rFonts w:ascii="Times New Roman" w:hAnsi="Times New Roman" w:cs="Times New Roman"/>
        </w:rPr>
        <w:t xml:space="preserve">2016 г. № </w:t>
      </w:r>
      <w:r w:rsidR="00FD058A">
        <w:rPr>
          <w:rFonts w:ascii="Times New Roman" w:hAnsi="Times New Roman" w:cs="Times New Roman"/>
        </w:rPr>
        <w:t>22</w:t>
      </w: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</w:rPr>
      </w:pPr>
    </w:p>
    <w:p w:rsidR="0052093A" w:rsidRDefault="0052093A" w:rsidP="0052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2093A" w:rsidRDefault="0052093A" w:rsidP="0052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ПРИЁМА ГРАЖДАН ДЕПУТАТАМИ СОВЕТА СЕЛЬСКОГО ПОСЕЛЕНИЯ</w:t>
      </w:r>
    </w:p>
    <w:p w:rsidR="0052093A" w:rsidRDefault="0052093A" w:rsidP="0052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ИНЗЕРСКИЙ СЕЛЬСОВЕТ МУНИЦИПАЛЬНОГО РАЙОНА БЕЛОРЕЦКИЙ РАЙОН РЕСПУБЛИКИ БАШКОРТОСТАН</w:t>
      </w:r>
    </w:p>
    <w:p w:rsidR="0052093A" w:rsidRDefault="0052093A" w:rsidP="005209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организации и осуществления приёма граждан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направлен на повышение качества рассмотрения обращений граждан и определяет сроки и последовательность действий, правила ведения приёма, устанавливает основные требования к организации приёма  депутатами.  Настоящий Порядок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Настоящий Порядок распространяется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Приём граждан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приём) – форма деятельности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депутат). Приём осуществляется в целях реализации закреплённых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осуществляется в соответствии с Федеральными законами от 06.10.2003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02.05.2006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иными федеральными законами, Законами Республики Башкортостан от 18.03.2005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162-з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Башкортостан», от 19.07.2012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575-з</w:t>
        </w:r>
      </w:hyperlink>
      <w:r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2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настоящим Порядком и иными муниципальными правовыми актами.</w:t>
      </w: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Приём может осуществляться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основному месту работы депутата, а так же в ином специально отведённом месте на территории избирательного округа. 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093A">
        <w:rPr>
          <w:rFonts w:ascii="Times New Roman" w:hAnsi="Times New Roman" w:cs="Times New Roman"/>
          <w:sz w:val="28"/>
          <w:szCs w:val="28"/>
        </w:rPr>
        <w:t>. Депутат обязан осуществлять приём регулярно не реже 1 раза в меся</w:t>
      </w:r>
      <w:r>
        <w:rPr>
          <w:rFonts w:ascii="Times New Roman" w:hAnsi="Times New Roman" w:cs="Times New Roman"/>
          <w:sz w:val="28"/>
          <w:szCs w:val="28"/>
        </w:rPr>
        <w:t xml:space="preserve">ц. </w:t>
      </w:r>
      <w:r w:rsidR="0052093A">
        <w:rPr>
          <w:rFonts w:ascii="Times New Roman" w:hAnsi="Times New Roman" w:cs="Times New Roman"/>
          <w:sz w:val="28"/>
          <w:szCs w:val="28"/>
        </w:rPr>
        <w:t>В выходные и праздничные дни приём не осуществляется.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093A">
        <w:rPr>
          <w:rFonts w:ascii="Times New Roman" w:hAnsi="Times New Roman" w:cs="Times New Roman"/>
          <w:sz w:val="28"/>
          <w:szCs w:val="28"/>
        </w:rPr>
        <w:t>. Депутат осуществляет приём в соответствии с настоящим Порядком и Графиком приёма граждан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09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2093A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5209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График приёма).</w:t>
      </w:r>
    </w:p>
    <w:p w:rsidR="0052093A" w:rsidRDefault="00650714" w:rsidP="0052093A">
      <w:pPr>
        <w:pStyle w:val="1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093A">
        <w:rPr>
          <w:rFonts w:ascii="Times New Roman" w:hAnsi="Times New Roman"/>
          <w:sz w:val="28"/>
          <w:szCs w:val="28"/>
        </w:rPr>
        <w:t xml:space="preserve">. Депутат осуществляет приём лично в день, время и </w:t>
      </w:r>
      <w:proofErr w:type="gramStart"/>
      <w:r w:rsidR="0052093A">
        <w:rPr>
          <w:rFonts w:ascii="Times New Roman" w:hAnsi="Times New Roman"/>
          <w:sz w:val="28"/>
          <w:szCs w:val="28"/>
        </w:rPr>
        <w:t>месте</w:t>
      </w:r>
      <w:proofErr w:type="gramEnd"/>
      <w:r w:rsidR="0052093A">
        <w:rPr>
          <w:rFonts w:ascii="Times New Roman" w:hAnsi="Times New Roman"/>
          <w:sz w:val="28"/>
          <w:szCs w:val="28"/>
        </w:rPr>
        <w:t xml:space="preserve">, в соответствии с Графиком приёма. 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093A">
        <w:rPr>
          <w:rFonts w:ascii="Times New Roman" w:hAnsi="Times New Roman" w:cs="Times New Roman"/>
          <w:sz w:val="28"/>
          <w:szCs w:val="28"/>
        </w:rPr>
        <w:t>. Продолжительность времени приёма не может составлять менее 2 часов.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093A">
        <w:rPr>
          <w:rFonts w:ascii="Times New Roman" w:hAnsi="Times New Roman" w:cs="Times New Roman"/>
          <w:sz w:val="28"/>
          <w:szCs w:val="28"/>
        </w:rPr>
        <w:t>. График приёма утверждается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– Совет)</w:t>
      </w:r>
      <w:r w:rsidR="0052093A">
        <w:rPr>
          <w:rFonts w:ascii="Times New Roman" w:hAnsi="Times New Roman" w:cs="Times New Roman"/>
          <w:sz w:val="28"/>
          <w:szCs w:val="28"/>
        </w:rPr>
        <w:t xml:space="preserve"> на весь срок полномочий Совета и корректируется на основании заявлений (предложений) депутатов. Изменения и дополнения, вносящиеся в График приёма, утверждаются на очередном заседании Совета. 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093A">
        <w:rPr>
          <w:rFonts w:ascii="Times New Roman" w:hAnsi="Times New Roman" w:cs="Times New Roman"/>
          <w:sz w:val="28"/>
          <w:szCs w:val="28"/>
        </w:rPr>
        <w:t>. График приёма содержит следующие сведения о каждом депутате:</w:t>
      </w:r>
    </w:p>
    <w:p w:rsidR="0052093A" w:rsidRDefault="0052093A" w:rsidP="0052093A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имя, отчество депутата;</w:t>
      </w:r>
    </w:p>
    <w:p w:rsidR="0052093A" w:rsidRDefault="0052093A" w:rsidP="0052093A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избирательного округа, от которого избран депутат;</w:t>
      </w:r>
    </w:p>
    <w:p w:rsidR="0052093A" w:rsidRDefault="0052093A" w:rsidP="0052093A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календарный день, время (начало и окончание) и место проведения приёма.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093A">
        <w:rPr>
          <w:rFonts w:ascii="Times New Roman" w:hAnsi="Times New Roman" w:cs="Times New Roman"/>
          <w:sz w:val="28"/>
          <w:szCs w:val="28"/>
        </w:rPr>
        <w:t>. График приёма подлежит официальному опубликованию, а также размещению на официальном сайте муниципального района и на информационном стенде Администрации, не позднее 10 дней со дня его утверждения.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093A">
        <w:rPr>
          <w:rFonts w:ascii="Times New Roman" w:hAnsi="Times New Roman" w:cs="Times New Roman"/>
          <w:sz w:val="28"/>
          <w:szCs w:val="28"/>
        </w:rPr>
        <w:t xml:space="preserve">. Приём осуществляется в порядке очерёдности. 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093A">
        <w:rPr>
          <w:rFonts w:ascii="Times New Roman" w:hAnsi="Times New Roman" w:cs="Times New Roman"/>
          <w:sz w:val="28"/>
          <w:szCs w:val="28"/>
        </w:rPr>
        <w:t>. Отдельные категории граждан в случаях, предусмотренных законодательством Российской Федерации и Республики Башкортостан, пользуются правом на приём в первоочередном порядке.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093A">
        <w:rPr>
          <w:rFonts w:ascii="Times New Roman" w:hAnsi="Times New Roman" w:cs="Times New Roman"/>
          <w:sz w:val="28"/>
          <w:szCs w:val="28"/>
        </w:rPr>
        <w:t xml:space="preserve">. Интересы гражданина могут представлять иные лица, уполномоченные им в порядке, установленном нормативными правовыми актами Российской Федерации и Республики Башкортостан. 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093A">
        <w:rPr>
          <w:rFonts w:ascii="Times New Roman" w:hAnsi="Times New Roman" w:cs="Times New Roman"/>
          <w:sz w:val="28"/>
          <w:szCs w:val="28"/>
        </w:rPr>
        <w:t>. При осуществлении приёма гражданин предъявляет документ, удостоверяющий его личность и документ, подтверждающий полномочия представителя гражданина, в случае представления интересов гр</w:t>
      </w:r>
      <w:r>
        <w:rPr>
          <w:rFonts w:ascii="Times New Roman" w:hAnsi="Times New Roman" w:cs="Times New Roman"/>
          <w:sz w:val="28"/>
          <w:szCs w:val="28"/>
        </w:rPr>
        <w:t>ажданина иными лицами</w:t>
      </w:r>
      <w:r w:rsidR="0052093A">
        <w:rPr>
          <w:rFonts w:ascii="Times New Roman" w:hAnsi="Times New Roman" w:cs="Times New Roman"/>
          <w:sz w:val="28"/>
          <w:szCs w:val="28"/>
        </w:rPr>
        <w:t>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2093A">
        <w:rPr>
          <w:rFonts w:ascii="Times New Roman" w:hAnsi="Times New Roman" w:cs="Times New Roman"/>
          <w:sz w:val="28"/>
          <w:szCs w:val="28"/>
        </w:rPr>
        <w:t>. При осуществлении приёма депутат заполняет Журнал регистрации письменных и устных обращений граждан (далее – Журнал) согласно приложению к настоящему Порядку.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2093A">
        <w:rPr>
          <w:rFonts w:ascii="Times New Roman" w:hAnsi="Times New Roman" w:cs="Times New Roman"/>
          <w:sz w:val="28"/>
          <w:szCs w:val="28"/>
        </w:rPr>
        <w:t xml:space="preserve">. В ходе приёма гражданин вправе обратиться к депутату с письменным или устным обращением. 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093A">
        <w:rPr>
          <w:rFonts w:ascii="Times New Roman" w:hAnsi="Times New Roman" w:cs="Times New Roman"/>
          <w:sz w:val="28"/>
          <w:szCs w:val="28"/>
        </w:rPr>
        <w:t xml:space="preserve">. В случае если изложенные в устном обращении факты и обстоятельства являются очевидными и не требуют дополнительной </w:t>
      </w:r>
      <w:r w:rsidR="0052093A">
        <w:rPr>
          <w:rFonts w:ascii="Times New Roman" w:hAnsi="Times New Roman" w:cs="Times New Roman"/>
          <w:sz w:val="28"/>
          <w:szCs w:val="28"/>
        </w:rPr>
        <w:lastRenderedPageBreak/>
        <w:t>проверки, ответ на обращение с согласия гражданина может быть дан устно в ходе приёма, о чем делается запись в Журнале. В остальных случаях депутатом даётся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Федерации».</w:t>
      </w:r>
      <w:bookmarkStart w:id="1" w:name="sub_1305"/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093A">
        <w:rPr>
          <w:rFonts w:ascii="Times New Roman" w:hAnsi="Times New Roman" w:cs="Times New Roman"/>
          <w:sz w:val="28"/>
          <w:szCs w:val="28"/>
        </w:rPr>
        <w:t xml:space="preserve">. Письменное обращение, принятое в ходе приёма, подлежит регистрации в Журнале и рассмотрению в порядке, установленном Федеральным </w:t>
      </w:r>
      <w:hyperlink r:id="rId10" w:history="1">
        <w:r w:rsidR="005209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2093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093A">
        <w:rPr>
          <w:rFonts w:ascii="Times New Roman" w:hAnsi="Times New Roman" w:cs="Times New Roman"/>
          <w:sz w:val="28"/>
          <w:szCs w:val="28"/>
        </w:rPr>
        <w:t>. В случае если в обращении содержатся вопросы, решение которых не входит в сферу полномочий депутата, гражданину даётся разъяснение, куда и в каком порядке ему следует обратиться.</w:t>
      </w:r>
      <w:bookmarkEnd w:id="1"/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2093A">
        <w:rPr>
          <w:rFonts w:ascii="Times New Roman" w:hAnsi="Times New Roman" w:cs="Times New Roman"/>
          <w:sz w:val="28"/>
          <w:szCs w:val="28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 ходе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2093A">
        <w:rPr>
          <w:rFonts w:ascii="Times New Roman" w:hAnsi="Times New Roman" w:cs="Times New Roman"/>
          <w:sz w:val="28"/>
          <w:szCs w:val="28"/>
        </w:rPr>
        <w:t>. Материалы приёма хранятся в  Совете  в течение 5 лет, после чего подлежат уничтожению в установленном порядке.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20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93A">
        <w:rPr>
          <w:rFonts w:ascii="Times New Roman" w:hAnsi="Times New Roman" w:cs="Times New Roman"/>
          <w:sz w:val="28"/>
          <w:szCs w:val="28"/>
        </w:rPr>
        <w:t>Депутат ежегодно не позднее 15 января года, следующего за отчётным, представляет в Совет отчёт о работе с обращениями граждан, организаций,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содержать:</w:t>
      </w:r>
      <w:proofErr w:type="gramEnd"/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поступивших обращений;</w:t>
      </w: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поднятых в обращении вопросов (анализ обращений);</w:t>
      </w:r>
    </w:p>
    <w:p w:rsidR="0052093A" w:rsidRDefault="00650714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2093A">
        <w:rPr>
          <w:rFonts w:ascii="Times New Roman" w:hAnsi="Times New Roman" w:cs="Times New Roman"/>
          <w:sz w:val="28"/>
          <w:szCs w:val="28"/>
        </w:rPr>
        <w:t>результаты рассмотрения поступивших обращений (решено положительно, даны разъяснения, отказано в решении вопроса);</w:t>
      </w:r>
    </w:p>
    <w:p w:rsidR="0052093A" w:rsidRDefault="0052093A" w:rsidP="00520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сведения по усмотрению депутата.</w:t>
      </w:r>
    </w:p>
    <w:p w:rsidR="0052093A" w:rsidRDefault="0052093A" w:rsidP="0052093A">
      <w:pPr>
        <w:spacing w:after="0" w:line="240" w:lineRule="auto"/>
        <w:rPr>
          <w:rFonts w:ascii="Times New Roman" w:hAnsi="Times New Roman"/>
        </w:rPr>
        <w:sectPr w:rsidR="0052093A" w:rsidSect="00FD058A">
          <w:pgSz w:w="11906" w:h="16838"/>
          <w:pgMar w:top="851" w:right="1106" w:bottom="709" w:left="1701" w:header="708" w:footer="708" w:gutter="0"/>
          <w:cols w:space="720"/>
        </w:sectPr>
      </w:pPr>
    </w:p>
    <w:p w:rsidR="0052093A" w:rsidRDefault="0052093A" w:rsidP="00F6601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2093A" w:rsidRDefault="0052093A" w:rsidP="00F660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организации</w:t>
      </w:r>
    </w:p>
    <w:p w:rsidR="0052093A" w:rsidRDefault="0052093A" w:rsidP="00F660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осуществления приёма</w:t>
      </w:r>
    </w:p>
    <w:p w:rsidR="0052093A" w:rsidRDefault="0052093A" w:rsidP="00F660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 депутатами Совета</w:t>
      </w:r>
    </w:p>
    <w:p w:rsidR="0052093A" w:rsidRDefault="0052093A" w:rsidP="00F660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Белорецкий</w:t>
      </w:r>
      <w:proofErr w:type="spellEnd"/>
    </w:p>
    <w:p w:rsidR="0052093A" w:rsidRDefault="0052093A" w:rsidP="00F660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:rsidR="0052093A" w:rsidRDefault="0052093A" w:rsidP="0052093A">
      <w:pPr>
        <w:pStyle w:val="ConsPlusNormal"/>
        <w:jc w:val="right"/>
        <w:rPr>
          <w:rFonts w:ascii="Times New Roman" w:hAnsi="Times New Roman" w:cs="Times New Roman"/>
        </w:rPr>
      </w:pP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устных обращений граждан </w:t>
      </w: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93A" w:rsidRDefault="0052093A" w:rsidP="005209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избирательного округа № ____</w:t>
      </w: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52093A" w:rsidRDefault="0052093A" w:rsidP="0052093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2320"/>
        <w:gridCol w:w="3764"/>
        <w:gridCol w:w="1842"/>
        <w:gridCol w:w="2347"/>
        <w:gridCol w:w="2748"/>
        <w:gridCol w:w="1440"/>
      </w:tblGrid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приёма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гражданина, адрес места жительства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депутата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обращения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ответа на обращение; форма ответа на обращение (устная/письменная)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депутата</w:t>
            </w: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 w:rsidP="005209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3A" w:rsidTr="0052093A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A" w:rsidRDefault="0052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93A" w:rsidRDefault="0052093A" w:rsidP="0052093A">
      <w:pPr>
        <w:pStyle w:val="ConsPlusNormal"/>
        <w:jc w:val="both"/>
        <w:rPr>
          <w:rFonts w:ascii="Times New Roman" w:hAnsi="Times New Roman" w:cs="Times New Roman"/>
        </w:rPr>
      </w:pPr>
    </w:p>
    <w:p w:rsidR="00FB2283" w:rsidRDefault="00FB2283"/>
    <w:sectPr w:rsidR="00FB2283" w:rsidSect="00F6601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093A"/>
    <w:rsid w:val="00066257"/>
    <w:rsid w:val="0052093A"/>
    <w:rsid w:val="00650714"/>
    <w:rsid w:val="00E3772D"/>
    <w:rsid w:val="00F66011"/>
    <w:rsid w:val="00FB2283"/>
    <w:rsid w:val="00FD058A"/>
    <w:rsid w:val="00FF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9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2093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2093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1"/>
    <w:basedOn w:val="a"/>
    <w:rsid w:val="0052093A"/>
    <w:pPr>
      <w:ind w:left="720"/>
    </w:pPr>
  </w:style>
  <w:style w:type="character" w:styleId="a3">
    <w:name w:val="Hyperlink"/>
    <w:basedOn w:val="a0"/>
    <w:rsid w:val="0052093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FD058A"/>
    <w:rPr>
      <w:sz w:val="27"/>
      <w:szCs w:val="27"/>
      <w:lang w:bidi="ar-SA"/>
    </w:rPr>
  </w:style>
  <w:style w:type="paragraph" w:styleId="a5">
    <w:name w:val="Body Text"/>
    <w:basedOn w:val="a"/>
    <w:link w:val="a4"/>
    <w:rsid w:val="00FD058A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FD058A"/>
    <w:rPr>
      <w:b/>
      <w:bCs/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FD058A"/>
    <w:pPr>
      <w:widowControl w:val="0"/>
      <w:shd w:val="clear" w:color="auto" w:fill="FFFFFF"/>
      <w:spacing w:before="780" w:after="0" w:line="240" w:lineRule="atLeast"/>
      <w:jc w:val="center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3">
    <w:name w:val="Body Text Indent 3"/>
    <w:basedOn w:val="a"/>
    <w:rsid w:val="00FD058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F187AD509B8E32D9018689BF525AAE1B6E75C82C82A565ED76467276CE90F1FCD4B6512766281F628A73B4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F187AD509B8E32D9018689BF525AAE1B6E75C8ACA2E525CDD396D2F35E50D18C21472153F6E80F628A6BB364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F187AD509B8E32D90187E98997AA3E0B5B1528EC2200406883F3A70364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1F187AD509B8E32D90187E98997AA3E3BDB95989CE200406883F3A703645G" TargetMode="External"/><Relationship Id="rId10" Type="http://schemas.openxmlformats.org/officeDocument/2006/relationships/hyperlink" Target="consultantplus://offline/ref=601F187AD509B8E32D90187E98997AA3E0B5B1528EC2200406883F3A703645G" TargetMode="External"/><Relationship Id="rId4" Type="http://schemas.openxmlformats.org/officeDocument/2006/relationships/hyperlink" Target="consultantplus://offline/ref=601F187AD509B8E32D90187E98997AA3E3B5BE54809C770657DD31334FG" TargetMode="External"/><Relationship Id="rId9" Type="http://schemas.openxmlformats.org/officeDocument/2006/relationships/hyperlink" Target="consultantplus://offline/ref=601F187AD509B8E32D9018689BF525AAE1B6E75C82C22C5A5AD76467276CE90F1FCD4B6512766281F72DA43B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9748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consultantplus://offline/ref=601F187AD509B8E32D90187E98997AA3E0B5B1528EC2200406883F3A703645G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consultantplus://offline/ref=601F187AD509B8E32D9018689BF525AAE1B6E75C82C22C5A5AD76467276CE90F1FCD4B6512766281F72DA43B49G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consultantplus://offline/ref=601F187AD509B8E32D9018689BF525AAE1B6E75C82C82A565ED76467276CE90F1FCD4B6512766281F628A73B4BG</vt:lpwstr>
      </vt:variant>
      <vt:variant>
        <vt:lpwstr/>
      </vt:variant>
      <vt:variant>
        <vt:i4>7471201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consultantplus://offline/ref=601F187AD509B8E32D9018689BF525AAE1B6E75C8ACA2E525CDD396D2F35E50D18C21472153F6E80F628A6BB364EG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consultantplus://offline/ref=601F187AD509B8E32D90187E98997AA3E0B5B1528EC2200406883F3A703645G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consultantplus://offline/ref=601F187AD509B8E32D90187E98997AA3E3BDB95989CE200406883F3A703645G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consultantplus://offline/ref=601F187AD509B8E32D90187E98997AA3E3B5BE54809C770657DD31334FG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ZaytsevAA</cp:lastModifiedBy>
  <cp:revision>2</cp:revision>
  <cp:lastPrinted>2016-11-09T10:59:00Z</cp:lastPrinted>
  <dcterms:created xsi:type="dcterms:W3CDTF">2016-11-09T10:48:00Z</dcterms:created>
  <dcterms:modified xsi:type="dcterms:W3CDTF">2016-11-09T10:48:00Z</dcterms:modified>
</cp:coreProperties>
</file>