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A1" w:rsidRDefault="00ED11A1" w:rsidP="00ED11A1">
      <w:pPr>
        <w:pStyle w:val="4"/>
        <w:jc w:val="center"/>
        <w:rPr>
          <w:rFonts w:ascii="Times New Roman" w:hAnsi="Times New Roman"/>
          <w:sz w:val="28"/>
          <w:szCs w:val="28"/>
        </w:rPr>
      </w:pPr>
    </w:p>
    <w:p w:rsidR="003E4F9B" w:rsidRDefault="003E4F9B" w:rsidP="003E4F9B">
      <w:pPr>
        <w:spacing w:line="276" w:lineRule="auto"/>
        <w:jc w:val="center"/>
        <w:rPr>
          <w:rFonts w:ascii="NewtonITT" w:hAnsi="NewtonITT"/>
          <w:b/>
          <w:caps/>
          <w:sz w:val="22"/>
          <w:szCs w:val="22"/>
          <w:lang w:eastAsia="en-US"/>
        </w:rPr>
      </w:pPr>
      <w:r>
        <w:rPr>
          <w:rFonts w:ascii="NewtonITT" w:hAnsi="NewtonITT"/>
          <w:b/>
          <w:caps/>
          <w:sz w:val="22"/>
          <w:szCs w:val="22"/>
          <w:lang w:eastAsia="en-US"/>
        </w:rPr>
        <w:t>СОВЕТ</w:t>
      </w:r>
      <w:r>
        <w:rPr>
          <w:rFonts w:ascii="NewtonITT" w:hAnsi="NewtonITT"/>
          <w:b/>
          <w:caps/>
          <w:sz w:val="22"/>
          <w:szCs w:val="22"/>
          <w:lang w:val="en-US" w:eastAsia="en-US"/>
        </w:rPr>
        <w:t xml:space="preserve"> </w:t>
      </w:r>
      <w:r>
        <w:rPr>
          <w:rFonts w:ascii="NewtonITT" w:hAnsi="NewtonITT"/>
          <w:b/>
          <w:caps/>
          <w:sz w:val="22"/>
          <w:szCs w:val="22"/>
          <w:lang w:eastAsia="en-US"/>
        </w:rPr>
        <w:t>СЕЛЬСКОГО ПОСЕЛЕНИЯ</w:t>
      </w:r>
      <w:r>
        <w:rPr>
          <w:rFonts w:ascii="NewtonITT" w:hAnsi="NewtonITT"/>
          <w:b/>
          <w:caps/>
          <w:sz w:val="22"/>
          <w:szCs w:val="22"/>
          <w:lang w:val="en-US" w:eastAsia="en-US"/>
        </w:rPr>
        <w:t xml:space="preserve"> </w:t>
      </w:r>
      <w:r>
        <w:rPr>
          <w:rFonts w:ascii="NewtonITT" w:hAnsi="NewtonITT"/>
          <w:b/>
          <w:caps/>
          <w:sz w:val="22"/>
          <w:szCs w:val="22"/>
          <w:lang w:eastAsia="en-US"/>
        </w:rPr>
        <w:t xml:space="preserve">ИНЗЕРСКИЙ СЕЛЬСОВЕТ </w:t>
      </w:r>
    </w:p>
    <w:p w:rsidR="003E4F9B" w:rsidRDefault="003E4F9B" w:rsidP="003E4F9B">
      <w:pPr>
        <w:spacing w:line="276" w:lineRule="auto"/>
        <w:jc w:val="center"/>
        <w:rPr>
          <w:rFonts w:ascii="NewtonITT" w:hAnsi="NewtonITT"/>
          <w:b/>
          <w:caps/>
          <w:sz w:val="22"/>
          <w:szCs w:val="22"/>
          <w:lang w:val="en-US" w:eastAsia="en-US"/>
        </w:rPr>
      </w:pPr>
      <w:r>
        <w:rPr>
          <w:rFonts w:ascii="NewtonITT" w:hAnsi="NewtonITT"/>
          <w:b/>
          <w:caps/>
          <w:sz w:val="22"/>
          <w:szCs w:val="22"/>
          <w:lang w:eastAsia="en-US"/>
        </w:rPr>
        <w:t>Муниципального района</w:t>
      </w:r>
      <w:r>
        <w:rPr>
          <w:rFonts w:ascii="NewtonITT" w:hAnsi="NewtonITT"/>
          <w:b/>
          <w:sz w:val="22"/>
          <w:szCs w:val="22"/>
          <w:lang w:eastAsia="en-US"/>
        </w:rPr>
        <w:t xml:space="preserve"> </w:t>
      </w:r>
      <w:r>
        <w:rPr>
          <w:rFonts w:ascii="NewtonITT" w:hAnsi="NewtonITT"/>
          <w:b/>
          <w:caps/>
          <w:sz w:val="22"/>
          <w:szCs w:val="22"/>
          <w:lang w:eastAsia="en-US"/>
        </w:rPr>
        <w:t xml:space="preserve">Белорецкий район </w:t>
      </w:r>
    </w:p>
    <w:p w:rsidR="00B7229E" w:rsidRPr="003E4F9B" w:rsidRDefault="003E4F9B" w:rsidP="003E4F9B">
      <w:pPr>
        <w:spacing w:line="276" w:lineRule="auto"/>
        <w:jc w:val="center"/>
        <w:rPr>
          <w:rFonts w:ascii="NewtonITT" w:hAnsi="NewtonITT"/>
          <w:b/>
          <w:sz w:val="22"/>
          <w:szCs w:val="22"/>
          <w:lang w:eastAsia="en-US"/>
        </w:rPr>
      </w:pPr>
      <w:r>
        <w:rPr>
          <w:rFonts w:ascii="NewtonITT" w:hAnsi="NewtonITT"/>
          <w:b/>
          <w:sz w:val="22"/>
          <w:szCs w:val="22"/>
          <w:lang w:eastAsia="en-US"/>
        </w:rPr>
        <w:t>РЕСПУБЛИКИ БАШКОРТОСТАН</w:t>
      </w:r>
    </w:p>
    <w:p w:rsidR="003E4F9B" w:rsidRDefault="00B7229E" w:rsidP="00B7229E">
      <w:pPr>
        <w:ind w:left="-142"/>
        <w:rPr>
          <w:rFonts w:ascii="Lucida Sans Unicode" w:hAnsi="Lucida Sans Unicode" w:cs="Lucida Sans Unicode"/>
          <w:b/>
          <w:sz w:val="28"/>
          <w:szCs w:val="28"/>
          <w:lang w:val="en-US"/>
        </w:rPr>
      </w:pPr>
      <w:r>
        <w:t xml:space="preserve">  </w:t>
      </w:r>
      <w:r>
        <w:rPr>
          <w:rFonts w:ascii="Lucida Sans Unicode" w:hAnsi="Lucida Sans Unicode" w:cs="Lucida Sans Unicode"/>
          <w:b/>
          <w:sz w:val="28"/>
          <w:szCs w:val="28"/>
        </w:rPr>
        <w:t xml:space="preserve">             </w:t>
      </w:r>
    </w:p>
    <w:p w:rsidR="00B7229E" w:rsidRDefault="00B7229E" w:rsidP="003E4F9B">
      <w:pPr>
        <w:ind w:left="-142"/>
        <w:jc w:val="center"/>
      </w:pPr>
      <w:r>
        <w:rPr>
          <w:rFonts w:ascii="Newton" w:hAnsi="Newton" w:cs="Newton"/>
          <w:b/>
          <w:sz w:val="28"/>
          <w:szCs w:val="28"/>
        </w:rPr>
        <w:t>ҠАРАР                                                                      РЕШЕНИЕ</w:t>
      </w:r>
    </w:p>
    <w:p w:rsidR="00B7229E" w:rsidRDefault="00B7229E" w:rsidP="00B7229E">
      <w:pPr>
        <w:rPr>
          <w:rFonts w:ascii="Newton" w:hAnsi="Newton" w:cs="Newton"/>
          <w:b/>
          <w:sz w:val="28"/>
          <w:szCs w:val="28"/>
        </w:rPr>
      </w:pPr>
    </w:p>
    <w:p w:rsidR="00ED11A1" w:rsidRPr="00B7229E" w:rsidRDefault="00B7229E" w:rsidP="00B7229E">
      <w:pPr>
        <w:pStyle w:val="a3"/>
        <w:jc w:val="center"/>
        <w:rPr>
          <w:sz w:val="28"/>
          <w:szCs w:val="28"/>
        </w:rPr>
      </w:pPr>
      <w:r>
        <w:t xml:space="preserve">      </w:t>
      </w:r>
      <w:r w:rsidRPr="00B7229E">
        <w:rPr>
          <w:sz w:val="28"/>
          <w:szCs w:val="28"/>
        </w:rPr>
        <w:t xml:space="preserve">23 декабрь 2016 </w:t>
      </w:r>
      <w:proofErr w:type="spellStart"/>
      <w:r w:rsidRPr="00B7229E">
        <w:rPr>
          <w:sz w:val="28"/>
          <w:szCs w:val="28"/>
        </w:rPr>
        <w:t>й</w:t>
      </w:r>
      <w:proofErr w:type="spellEnd"/>
      <w:r w:rsidRPr="00B7229E">
        <w:rPr>
          <w:sz w:val="28"/>
          <w:szCs w:val="28"/>
        </w:rPr>
        <w:t xml:space="preserve">.                   №  40                         23 декабря </w:t>
      </w:r>
      <w:smartTag w:uri="urn:schemas-microsoft-com:office:smarttags" w:element="metricconverter">
        <w:smartTagPr>
          <w:attr w:name="ProductID" w:val="2016 г"/>
        </w:smartTagPr>
        <w:r w:rsidRPr="00B7229E">
          <w:rPr>
            <w:sz w:val="28"/>
            <w:szCs w:val="28"/>
          </w:rPr>
          <w:t>2016 г</w:t>
        </w:r>
      </w:smartTag>
      <w:r w:rsidRPr="00B7229E">
        <w:rPr>
          <w:sz w:val="28"/>
          <w:szCs w:val="28"/>
        </w:rPr>
        <w:t>.</w:t>
      </w:r>
    </w:p>
    <w:p w:rsidR="00ED11A1" w:rsidRDefault="00ED11A1" w:rsidP="00ED11A1">
      <w:pPr>
        <w:pStyle w:val="4"/>
        <w:jc w:val="center"/>
        <w:rPr>
          <w:rFonts w:ascii="Times New Roman" w:hAnsi="Times New Roman"/>
          <w:sz w:val="28"/>
          <w:szCs w:val="28"/>
        </w:rPr>
      </w:pPr>
    </w:p>
    <w:p w:rsidR="00ED11A1" w:rsidRDefault="00ED11A1" w:rsidP="00ED11A1">
      <w:pPr>
        <w:pStyle w:val="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осуществлении полномочий заказчика</w:t>
      </w:r>
    </w:p>
    <w:p w:rsidR="00ED11A1" w:rsidRPr="00E82083" w:rsidRDefault="00ED11A1" w:rsidP="00ED11A1">
      <w:pPr>
        <w:rPr>
          <w:sz w:val="28"/>
          <w:szCs w:val="28"/>
        </w:rPr>
      </w:pPr>
    </w:p>
    <w:p w:rsidR="00ED11A1" w:rsidRPr="00E82083" w:rsidRDefault="00ED11A1" w:rsidP="00ED11A1">
      <w:pPr>
        <w:jc w:val="both"/>
        <w:rPr>
          <w:sz w:val="28"/>
          <w:szCs w:val="28"/>
        </w:rPr>
      </w:pPr>
      <w:r w:rsidRPr="00E82083"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 частью 5 статьи 26</w:t>
      </w:r>
      <w:r w:rsidRPr="00E82083">
        <w:rPr>
          <w:sz w:val="28"/>
          <w:szCs w:val="28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ED11A1" w:rsidRDefault="00ED11A1" w:rsidP="00B7229E">
      <w:pPr>
        <w:rPr>
          <w:b/>
          <w:sz w:val="28"/>
          <w:szCs w:val="28"/>
        </w:rPr>
      </w:pPr>
    </w:p>
    <w:p w:rsidR="00ED11A1" w:rsidRPr="00E82083" w:rsidRDefault="00ED11A1" w:rsidP="00ED11A1">
      <w:pPr>
        <w:jc w:val="center"/>
        <w:rPr>
          <w:b/>
          <w:sz w:val="28"/>
          <w:szCs w:val="28"/>
        </w:rPr>
      </w:pPr>
    </w:p>
    <w:p w:rsidR="00B7229E" w:rsidRDefault="00B7229E" w:rsidP="00B72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Инзерский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Белорецкий район Республики Башкортостан</w:t>
      </w:r>
    </w:p>
    <w:p w:rsidR="00B7229E" w:rsidRDefault="00B7229E" w:rsidP="00B72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D11A1" w:rsidRDefault="00ED11A1" w:rsidP="00ED11A1">
      <w:pPr>
        <w:jc w:val="center"/>
        <w:rPr>
          <w:b/>
          <w:sz w:val="28"/>
          <w:szCs w:val="28"/>
        </w:rPr>
      </w:pPr>
    </w:p>
    <w:p w:rsidR="00ED11A1" w:rsidRPr="00E82083" w:rsidRDefault="00ED11A1" w:rsidP="00ED11A1">
      <w:pPr>
        <w:jc w:val="center"/>
        <w:rPr>
          <w:b/>
          <w:sz w:val="28"/>
          <w:szCs w:val="28"/>
        </w:rPr>
      </w:pPr>
    </w:p>
    <w:p w:rsidR="00ED11A1" w:rsidRPr="00E82083" w:rsidRDefault="00ED11A1" w:rsidP="00ED11A1">
      <w:pPr>
        <w:ind w:firstLine="768"/>
        <w:jc w:val="both"/>
        <w:rPr>
          <w:sz w:val="28"/>
          <w:szCs w:val="28"/>
        </w:rPr>
      </w:pPr>
      <w:r w:rsidRPr="00E82083">
        <w:rPr>
          <w:b/>
          <w:sz w:val="28"/>
          <w:szCs w:val="28"/>
        </w:rPr>
        <w:t xml:space="preserve"> 1.</w:t>
      </w:r>
      <w:r w:rsidRPr="00E8208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Установить, что муниципальное унитарное предприятие </w:t>
      </w:r>
      <w:proofErr w:type="spellStart"/>
      <w:r>
        <w:rPr>
          <w:sz w:val="28"/>
          <w:szCs w:val="28"/>
        </w:rPr>
        <w:t>Инзерское</w:t>
      </w:r>
      <w:proofErr w:type="spellEnd"/>
      <w:r>
        <w:rPr>
          <w:sz w:val="28"/>
          <w:szCs w:val="28"/>
        </w:rPr>
        <w:t xml:space="preserve"> ПУЖХ РБ осуществляет полномочия заказчика на планирование и осуществление закупок, включая определение поставщиков (подрядчиков,</w:t>
      </w:r>
      <w:proofErr w:type="gramEnd"/>
      <w:r>
        <w:rPr>
          <w:sz w:val="28"/>
          <w:szCs w:val="28"/>
        </w:rPr>
        <w:t xml:space="preserve"> исполнителей), заключение контрактов, их исполнение, в том числе с возможностью приемки поставленных товаров, выполненных работ (их результатов), оказанных услуг, самостоятельно</w:t>
      </w:r>
      <w:r w:rsidRPr="00E82083">
        <w:rPr>
          <w:sz w:val="28"/>
          <w:szCs w:val="28"/>
        </w:rPr>
        <w:t>.</w:t>
      </w:r>
    </w:p>
    <w:p w:rsidR="00ED11A1" w:rsidRPr="00E82083" w:rsidRDefault="00ED11A1" w:rsidP="00ED11A1">
      <w:pPr>
        <w:ind w:firstLine="708"/>
        <w:jc w:val="both"/>
        <w:rPr>
          <w:sz w:val="28"/>
          <w:szCs w:val="28"/>
        </w:rPr>
      </w:pPr>
    </w:p>
    <w:p w:rsidR="00ED11A1" w:rsidRPr="00E82083" w:rsidRDefault="00ED11A1" w:rsidP="00ED11A1">
      <w:pPr>
        <w:ind w:firstLine="708"/>
        <w:jc w:val="both"/>
        <w:rPr>
          <w:sz w:val="28"/>
          <w:szCs w:val="28"/>
        </w:rPr>
      </w:pPr>
      <w:r w:rsidRPr="00E82083">
        <w:rPr>
          <w:b/>
          <w:sz w:val="28"/>
          <w:szCs w:val="28"/>
        </w:rPr>
        <w:t>2.</w:t>
      </w:r>
      <w:r w:rsidRPr="00E82083">
        <w:rPr>
          <w:sz w:val="28"/>
          <w:szCs w:val="28"/>
        </w:rPr>
        <w:t xml:space="preserve"> Данное решение вступает в силу с 1 января 201</w:t>
      </w:r>
      <w:r>
        <w:rPr>
          <w:sz w:val="28"/>
          <w:szCs w:val="28"/>
        </w:rPr>
        <w:t>7</w:t>
      </w:r>
      <w:r w:rsidRPr="00E82083">
        <w:rPr>
          <w:sz w:val="28"/>
          <w:szCs w:val="28"/>
        </w:rPr>
        <w:t xml:space="preserve"> года.</w:t>
      </w:r>
    </w:p>
    <w:p w:rsidR="00B7229E" w:rsidRDefault="00B7229E" w:rsidP="00B7229E">
      <w:pPr>
        <w:jc w:val="both"/>
        <w:rPr>
          <w:sz w:val="28"/>
          <w:szCs w:val="28"/>
        </w:rPr>
      </w:pPr>
    </w:p>
    <w:p w:rsidR="00B7229E" w:rsidRDefault="00B7229E" w:rsidP="00B7229E">
      <w:pPr>
        <w:jc w:val="both"/>
        <w:rPr>
          <w:sz w:val="28"/>
          <w:szCs w:val="28"/>
        </w:rPr>
      </w:pPr>
    </w:p>
    <w:p w:rsidR="00B7229E" w:rsidRDefault="00B7229E" w:rsidP="00B72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Г.Г. </w:t>
      </w:r>
      <w:proofErr w:type="spellStart"/>
      <w:r>
        <w:rPr>
          <w:sz w:val="28"/>
          <w:szCs w:val="28"/>
        </w:rPr>
        <w:t>Муфтахетдинов</w:t>
      </w:r>
      <w:proofErr w:type="spellEnd"/>
    </w:p>
    <w:p w:rsidR="00FB2283" w:rsidRDefault="00FB2283"/>
    <w:sectPr w:rsidR="00FB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1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D11A1"/>
    <w:rsid w:val="003E4F9B"/>
    <w:rsid w:val="006C0527"/>
    <w:rsid w:val="00B7229E"/>
    <w:rsid w:val="00E3772D"/>
    <w:rsid w:val="00ED11A1"/>
    <w:rsid w:val="00FB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1A1"/>
  </w:style>
  <w:style w:type="paragraph" w:styleId="4">
    <w:name w:val="heading 4"/>
    <w:basedOn w:val="a"/>
    <w:next w:val="a"/>
    <w:qFormat/>
    <w:rsid w:val="00ED11A1"/>
    <w:pPr>
      <w:keepNext/>
      <w:jc w:val="right"/>
      <w:outlineLvl w:val="3"/>
    </w:pPr>
    <w:rPr>
      <w:rFonts w:ascii="Arial" w:hAnsi="Arial"/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semiHidden/>
    <w:rsid w:val="00B7229E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semiHidden/>
    <w:locked/>
    <w:rsid w:val="00B7229E"/>
    <w:rPr>
      <w:rFonts w:eastAsia="Calibri"/>
      <w:lang w:val="ru-RU" w:eastAsia="ru-RU" w:bidi="ar-SA"/>
    </w:rPr>
  </w:style>
  <w:style w:type="paragraph" w:styleId="3">
    <w:name w:val="Body Text 3"/>
    <w:basedOn w:val="a"/>
    <w:link w:val="30"/>
    <w:semiHidden/>
    <w:rsid w:val="00B7229E"/>
    <w:pPr>
      <w:jc w:val="center"/>
    </w:pPr>
    <w:rPr>
      <w:rFonts w:eastAsia="Calibri"/>
      <w:b/>
      <w:sz w:val="22"/>
    </w:rPr>
  </w:style>
  <w:style w:type="character" w:customStyle="1" w:styleId="30">
    <w:name w:val="Основной текст 3 Знак"/>
    <w:basedOn w:val="a0"/>
    <w:link w:val="3"/>
    <w:semiHidden/>
    <w:locked/>
    <w:rsid w:val="00B7229E"/>
    <w:rPr>
      <w:rFonts w:eastAsia="Calibri"/>
      <w:b/>
      <w:sz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BatrakovaNV</cp:lastModifiedBy>
  <cp:revision>2</cp:revision>
  <cp:lastPrinted>2017-01-11T13:29:00Z</cp:lastPrinted>
  <dcterms:created xsi:type="dcterms:W3CDTF">2017-02-22T05:40:00Z</dcterms:created>
  <dcterms:modified xsi:type="dcterms:W3CDTF">2017-02-22T05:40:00Z</dcterms:modified>
</cp:coreProperties>
</file>