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70" w:type="dxa"/>
          <w:right w:w="70" w:type="dxa"/>
        </w:tblCellMar>
        <w:tblLook w:val="0000" w:firstRow="0" w:lastRow="0" w:firstColumn="0" w:lastColumn="0" w:noHBand="0" w:noVBand="0"/>
      </w:tblPr>
      <w:tblGrid>
        <w:gridCol w:w="4225"/>
        <w:gridCol w:w="1839"/>
        <w:gridCol w:w="3975"/>
      </w:tblGrid>
      <w:tr w:rsidR="001806F8" w:rsidRPr="00AD107B" w:rsidTr="008D723D">
        <w:trPr>
          <w:trHeight w:val="1418"/>
          <w:jc w:val="center"/>
        </w:trPr>
        <w:tc>
          <w:tcPr>
            <w:tcW w:w="4225" w:type="dxa"/>
          </w:tcPr>
          <w:p w:rsidR="001806F8" w:rsidRPr="00AD107B" w:rsidRDefault="001806F8" w:rsidP="008D723D">
            <w:pPr>
              <w:spacing w:after="0" w:line="240" w:lineRule="auto"/>
              <w:jc w:val="center"/>
              <w:rPr>
                <w:rFonts w:ascii="NewtonITT" w:eastAsia="Times New Roman" w:hAnsi="NewtonITT" w:cs="Times New Roman"/>
                <w:b/>
                <w:lang w:eastAsia="ru-RU"/>
              </w:rPr>
            </w:pPr>
            <w:r w:rsidRPr="00AD107B">
              <w:rPr>
                <w:rFonts w:ascii="NewtonITT" w:eastAsia="Times New Roman" w:hAnsi="NewtonITT" w:cs="Newton"/>
                <w:b/>
                <w:lang w:eastAsia="ru-RU"/>
              </w:rPr>
              <w:t>БАШ</w:t>
            </w:r>
            <w:r w:rsidRPr="00AD107B">
              <w:rPr>
                <w:rFonts w:ascii="NewtonITT" w:eastAsia="Times New Roman" w:hAnsi="NewtonITT" w:cs="Newton"/>
                <w:b/>
                <w:lang w:val="ba-RU" w:eastAsia="ru-RU"/>
              </w:rPr>
              <w:t>Ҡ</w:t>
            </w:r>
            <w:r w:rsidRPr="00AD107B">
              <w:rPr>
                <w:rFonts w:ascii="NewtonITT" w:eastAsia="Times New Roman" w:hAnsi="NewtonITT" w:cs="Newton"/>
                <w:b/>
                <w:lang w:eastAsia="ru-RU"/>
              </w:rPr>
              <w:t xml:space="preserve">ОРТОСТАН </w:t>
            </w:r>
            <w:r w:rsidRPr="00AD107B">
              <w:rPr>
                <w:rFonts w:ascii="NewtonITT" w:eastAsia="Times New Roman" w:hAnsi="NewtonITT" w:cs="Times New Roman"/>
                <w:b/>
                <w:lang w:eastAsia="ru-RU"/>
              </w:rPr>
              <w:t>РЕСПУБЛИКА</w:t>
            </w:r>
            <w:r w:rsidRPr="00AD107B">
              <w:rPr>
                <w:rFonts w:ascii="NewtonITT" w:eastAsia="Times New Roman" w:hAnsi="NewtonITT" w:cs="Newton"/>
                <w:b/>
                <w:lang w:eastAsia="ru-RU"/>
              </w:rPr>
              <w:t>Ћ</w:t>
            </w:r>
            <w:proofErr w:type="gramStart"/>
            <w:r w:rsidRPr="00AD107B">
              <w:rPr>
                <w:rFonts w:ascii="NewtonITT" w:eastAsia="Times New Roman" w:hAnsi="NewtonITT" w:cs="Times New Roman"/>
                <w:b/>
                <w:lang w:eastAsia="ru-RU"/>
              </w:rPr>
              <w:t>Ы</w:t>
            </w:r>
            <w:proofErr w:type="gramEnd"/>
          </w:p>
          <w:p w:rsidR="001806F8" w:rsidRPr="00AD107B" w:rsidRDefault="001806F8" w:rsidP="008D723D">
            <w:pPr>
              <w:spacing w:after="0" w:line="240" w:lineRule="auto"/>
              <w:ind w:left="-121"/>
              <w:jc w:val="center"/>
              <w:rPr>
                <w:rFonts w:ascii="NewtonITT" w:eastAsia="Times New Roman" w:hAnsi="NewtonITT" w:cs="Newton"/>
                <w:b/>
                <w:lang w:eastAsia="ru-RU"/>
              </w:rPr>
            </w:pPr>
            <w:r w:rsidRPr="00AD107B">
              <w:rPr>
                <w:rFonts w:ascii="NewtonITT" w:eastAsia="Times New Roman" w:hAnsi="NewtonITT" w:cs="Newton"/>
                <w:b/>
                <w:lang w:eastAsia="ru-RU"/>
              </w:rPr>
              <w:t>БЕЛОРЕТ РАЙОНЫ</w:t>
            </w:r>
          </w:p>
          <w:p w:rsidR="001806F8" w:rsidRPr="00AD107B" w:rsidRDefault="001806F8" w:rsidP="008D723D">
            <w:pPr>
              <w:spacing w:after="0" w:line="240" w:lineRule="auto"/>
              <w:jc w:val="center"/>
              <w:rPr>
                <w:rFonts w:ascii="NewtonITT" w:eastAsia="Times New Roman" w:hAnsi="NewtonITT" w:cs="Newton"/>
                <w:b/>
                <w:caps/>
                <w:lang w:eastAsia="ru-RU"/>
              </w:rPr>
            </w:pPr>
            <w:r w:rsidRPr="00AD107B">
              <w:rPr>
                <w:rFonts w:ascii="NewtonITT" w:eastAsia="Times New Roman" w:hAnsi="NewtonITT" w:cs="Newton"/>
                <w:b/>
                <w:caps/>
                <w:lang w:eastAsia="ru-RU"/>
              </w:rPr>
              <w:t>муниципаль районЫНЫң</w:t>
            </w:r>
          </w:p>
          <w:p w:rsidR="001806F8" w:rsidRPr="00AD107B" w:rsidRDefault="001806F8" w:rsidP="008D723D">
            <w:pPr>
              <w:spacing w:after="0" w:line="240" w:lineRule="auto"/>
              <w:jc w:val="center"/>
              <w:rPr>
                <w:rFonts w:ascii="NewtonITT" w:eastAsia="Times New Roman" w:hAnsi="NewtonITT" w:cs="Newton"/>
                <w:b/>
                <w:caps/>
                <w:lang w:eastAsia="ru-RU"/>
              </w:rPr>
            </w:pPr>
            <w:r w:rsidRPr="00AD107B">
              <w:rPr>
                <w:rFonts w:ascii="NewtonITT" w:eastAsia="Times New Roman" w:hAnsi="NewtonITT" w:cs="Newton"/>
                <w:b/>
                <w:caps/>
                <w:lang w:eastAsia="ru-RU"/>
              </w:rPr>
              <w:t>ИНЙә</w:t>
            </w:r>
            <w:proofErr w:type="gramStart"/>
            <w:r w:rsidRPr="00AD107B">
              <w:rPr>
                <w:rFonts w:ascii="NewtonITT" w:eastAsia="Times New Roman" w:hAnsi="NewtonITT" w:cs="Newton"/>
                <w:b/>
                <w:caps/>
                <w:lang w:eastAsia="ru-RU"/>
              </w:rPr>
              <w:t>Р</w:t>
            </w:r>
            <w:proofErr w:type="gramEnd"/>
            <w:r w:rsidRPr="00AD107B">
              <w:rPr>
                <w:rFonts w:ascii="NewtonITT" w:eastAsia="Times New Roman" w:hAnsi="NewtonITT" w:cs="Newton"/>
                <w:b/>
                <w:caps/>
                <w:lang w:eastAsia="ru-RU"/>
              </w:rPr>
              <w:t xml:space="preserve"> АУЫЛ СОВЕТЫ</w:t>
            </w:r>
          </w:p>
          <w:p w:rsidR="001806F8" w:rsidRPr="00AD107B" w:rsidRDefault="001806F8" w:rsidP="008D723D">
            <w:pPr>
              <w:spacing w:after="0" w:line="240" w:lineRule="auto"/>
              <w:jc w:val="center"/>
              <w:rPr>
                <w:rFonts w:ascii="NewtonITT" w:eastAsia="Times New Roman" w:hAnsi="NewtonITT" w:cs="Newton"/>
                <w:b/>
                <w:caps/>
                <w:lang w:eastAsia="ru-RU"/>
              </w:rPr>
            </w:pPr>
            <w:r w:rsidRPr="00AD107B">
              <w:rPr>
                <w:rFonts w:ascii="NewtonITT" w:eastAsia="Times New Roman" w:hAnsi="NewtonITT" w:cs="Newton"/>
                <w:b/>
                <w:caps/>
                <w:lang w:eastAsia="ru-RU"/>
              </w:rPr>
              <w:t>АУЫЛ БИЛәМәһЕ</w:t>
            </w:r>
          </w:p>
          <w:p w:rsidR="001806F8" w:rsidRPr="00AD107B" w:rsidRDefault="001806F8" w:rsidP="008D723D">
            <w:pPr>
              <w:spacing w:after="0" w:line="240" w:lineRule="auto"/>
              <w:jc w:val="center"/>
              <w:rPr>
                <w:rFonts w:ascii="NewtonITT" w:eastAsia="Times New Roman" w:hAnsi="NewtonITT" w:cs="Newton"/>
                <w:b/>
                <w:caps/>
                <w:lang w:eastAsia="ru-RU"/>
              </w:rPr>
            </w:pPr>
            <w:r w:rsidRPr="00AD107B">
              <w:rPr>
                <w:rFonts w:ascii="NewtonITT" w:eastAsia="Times New Roman" w:hAnsi="NewtonITT" w:cs="Newton"/>
                <w:b/>
                <w:caps/>
                <w:lang w:eastAsia="ru-RU"/>
              </w:rPr>
              <w:t>СОВЕТЫ</w:t>
            </w:r>
          </w:p>
          <w:p w:rsidR="001806F8" w:rsidRPr="00AD107B" w:rsidRDefault="001806F8" w:rsidP="008D723D">
            <w:pPr>
              <w:spacing w:after="0" w:line="240" w:lineRule="auto"/>
              <w:jc w:val="center"/>
              <w:rPr>
                <w:rFonts w:ascii="NewtonITT" w:eastAsia="Times New Roman" w:hAnsi="NewtonITT" w:cs="Times New Roman"/>
                <w:sz w:val="19"/>
                <w:szCs w:val="19"/>
                <w:lang w:eastAsia="ru-RU"/>
              </w:rPr>
            </w:pPr>
            <w:r w:rsidRPr="00AD107B">
              <w:rPr>
                <w:rFonts w:ascii="NewtonITT" w:eastAsia="Times New Roman" w:hAnsi="NewtonITT" w:cs="Times New Roman"/>
                <w:sz w:val="19"/>
                <w:szCs w:val="19"/>
                <w:lang w:eastAsia="ru-RU"/>
              </w:rPr>
              <w:t>4535</w:t>
            </w:r>
            <w:r w:rsidRPr="00AD107B">
              <w:rPr>
                <w:rFonts w:ascii="NewtonITT" w:eastAsia="Times New Roman" w:hAnsi="NewtonITT" w:cs="Times New Roman"/>
                <w:sz w:val="19"/>
                <w:szCs w:val="19"/>
                <w:lang w:val="ba-RU" w:eastAsia="ru-RU"/>
              </w:rPr>
              <w:t>60</w:t>
            </w:r>
            <w:r w:rsidRPr="00AD107B">
              <w:rPr>
                <w:rFonts w:ascii="NewtonITT" w:eastAsia="Times New Roman" w:hAnsi="NewtonITT" w:cs="Times New Roman"/>
                <w:sz w:val="19"/>
                <w:szCs w:val="19"/>
                <w:lang w:eastAsia="ru-RU"/>
              </w:rPr>
              <w:t xml:space="preserve">, БР, </w:t>
            </w:r>
            <w:proofErr w:type="spellStart"/>
            <w:r w:rsidRPr="00AD107B">
              <w:rPr>
                <w:rFonts w:ascii="NewtonITT" w:eastAsia="Times New Roman" w:hAnsi="NewtonITT" w:cs="Times New Roman"/>
                <w:sz w:val="19"/>
                <w:szCs w:val="19"/>
                <w:lang w:eastAsia="ru-RU"/>
              </w:rPr>
              <w:t>Белорет</w:t>
            </w:r>
            <w:proofErr w:type="spellEnd"/>
            <w:r w:rsidRPr="00AD107B">
              <w:rPr>
                <w:rFonts w:ascii="NewtonITT" w:eastAsia="Times New Roman" w:hAnsi="NewtonITT" w:cs="Times New Roman"/>
                <w:sz w:val="19"/>
                <w:szCs w:val="19"/>
                <w:lang w:eastAsia="ru-RU"/>
              </w:rPr>
              <w:t xml:space="preserve"> районы, </w:t>
            </w:r>
          </w:p>
          <w:p w:rsidR="001806F8" w:rsidRPr="00AD107B" w:rsidRDefault="001806F8" w:rsidP="008D723D">
            <w:pPr>
              <w:spacing w:after="0" w:line="240" w:lineRule="auto"/>
              <w:jc w:val="center"/>
              <w:rPr>
                <w:rFonts w:ascii="NewtonITT" w:eastAsia="Times New Roman" w:hAnsi="NewtonITT" w:cs="Times New Roman"/>
                <w:b/>
                <w:sz w:val="19"/>
                <w:szCs w:val="19"/>
                <w:lang w:eastAsia="ru-RU"/>
              </w:rPr>
            </w:pPr>
            <w:proofErr w:type="spellStart"/>
            <w:r w:rsidRPr="00AD107B">
              <w:rPr>
                <w:rFonts w:ascii="NewtonITT" w:eastAsia="Times New Roman" w:hAnsi="NewtonITT" w:cs="Times New Roman"/>
                <w:sz w:val="19"/>
                <w:szCs w:val="19"/>
                <w:lang w:eastAsia="ru-RU"/>
              </w:rPr>
              <w:t>Инйә</w:t>
            </w:r>
            <w:proofErr w:type="gramStart"/>
            <w:r w:rsidRPr="00AD107B">
              <w:rPr>
                <w:rFonts w:ascii="NewtonITT" w:eastAsia="Times New Roman" w:hAnsi="NewtonITT" w:cs="Times New Roman"/>
                <w:sz w:val="19"/>
                <w:szCs w:val="19"/>
                <w:lang w:eastAsia="ru-RU"/>
              </w:rPr>
              <w:t>р</w:t>
            </w:r>
            <w:proofErr w:type="spellEnd"/>
            <w:proofErr w:type="gramEnd"/>
            <w:r w:rsidRPr="00AD107B">
              <w:rPr>
                <w:rFonts w:ascii="NewtonITT" w:eastAsia="Times New Roman" w:hAnsi="NewtonITT" w:cs="Times New Roman"/>
                <w:sz w:val="19"/>
                <w:szCs w:val="19"/>
                <w:lang w:eastAsia="ru-RU"/>
              </w:rPr>
              <w:t xml:space="preserve"> </w:t>
            </w:r>
            <w:proofErr w:type="spellStart"/>
            <w:r w:rsidRPr="00AD107B">
              <w:rPr>
                <w:rFonts w:ascii="NewtonITT" w:eastAsia="Times New Roman" w:hAnsi="NewtonITT" w:cs="Times New Roman"/>
                <w:sz w:val="19"/>
                <w:szCs w:val="19"/>
                <w:lang w:eastAsia="ru-RU"/>
              </w:rPr>
              <w:t>ауылы</w:t>
            </w:r>
            <w:proofErr w:type="spellEnd"/>
            <w:r w:rsidRPr="00AD107B">
              <w:rPr>
                <w:rFonts w:ascii="NewtonITT" w:eastAsia="Times New Roman" w:hAnsi="NewtonITT" w:cs="Times New Roman"/>
                <w:sz w:val="19"/>
                <w:szCs w:val="19"/>
                <w:lang w:eastAsia="ru-RU"/>
              </w:rPr>
              <w:t xml:space="preserve">,  Котовский </w:t>
            </w:r>
            <w:proofErr w:type="spellStart"/>
            <w:r w:rsidRPr="00AD107B">
              <w:rPr>
                <w:rFonts w:ascii="NewtonITT" w:eastAsia="Times New Roman" w:hAnsi="NewtonITT" w:cs="Times New Roman"/>
                <w:sz w:val="19"/>
                <w:szCs w:val="19"/>
                <w:lang w:eastAsia="ru-RU"/>
              </w:rPr>
              <w:t>урамы</w:t>
            </w:r>
            <w:proofErr w:type="spellEnd"/>
            <w:r w:rsidRPr="00AD107B">
              <w:rPr>
                <w:rFonts w:ascii="NewtonITT" w:eastAsia="Times New Roman" w:hAnsi="NewtonITT" w:cs="Times New Roman"/>
                <w:sz w:val="19"/>
                <w:szCs w:val="19"/>
                <w:lang w:eastAsia="ru-RU"/>
              </w:rPr>
              <w:t xml:space="preserve">, 2а  </w:t>
            </w:r>
          </w:p>
          <w:p w:rsidR="001806F8" w:rsidRPr="00AD107B" w:rsidRDefault="001806F8" w:rsidP="008D723D">
            <w:pPr>
              <w:spacing w:after="0" w:line="240" w:lineRule="auto"/>
              <w:jc w:val="center"/>
              <w:rPr>
                <w:rFonts w:ascii="Bashkort" w:eastAsia="Times New Roman" w:hAnsi="Bashkort" w:cs="Times New Roman"/>
                <w:b/>
                <w:sz w:val="24"/>
                <w:szCs w:val="24"/>
                <w:lang w:eastAsia="ru-RU"/>
              </w:rPr>
            </w:pPr>
          </w:p>
        </w:tc>
        <w:tc>
          <w:tcPr>
            <w:tcW w:w="1839" w:type="dxa"/>
          </w:tcPr>
          <w:p w:rsidR="001806F8" w:rsidRPr="00AD107B" w:rsidRDefault="001806F8" w:rsidP="008D723D">
            <w:pPr>
              <w:spacing w:after="0" w:line="240" w:lineRule="auto"/>
              <w:ind w:left="-58" w:firstLine="74"/>
              <w:jc w:val="center"/>
              <w:rPr>
                <w:rFonts w:ascii="Times New Roman" w:eastAsia="Times New Roman" w:hAnsi="Times New Roman" w:cs="Times New Roman"/>
                <w:sz w:val="20"/>
                <w:szCs w:val="20"/>
                <w:lang w:eastAsia="ru-RU"/>
              </w:rPr>
            </w:pPr>
            <w:r>
              <w:rPr>
                <w:rFonts w:ascii="Times New Roman" w:eastAsia="Times New Roman" w:hAnsi="Times New Roman" w:cs="Times New Roman"/>
                <w:b/>
                <w:noProof/>
                <w:sz w:val="20"/>
                <w:szCs w:val="20"/>
                <w:lang w:eastAsia="ru-RU"/>
              </w:rPr>
              <w:drawing>
                <wp:inline distT="0" distB="0" distL="0" distR="0" wp14:anchorId="120319A2" wp14:editId="1BFB1446">
                  <wp:extent cx="866775" cy="1114425"/>
                  <wp:effectExtent l="0" t="0" r="9525" b="9525"/>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1114425"/>
                          </a:xfrm>
                          <a:prstGeom prst="rect">
                            <a:avLst/>
                          </a:prstGeom>
                          <a:noFill/>
                          <a:ln>
                            <a:noFill/>
                          </a:ln>
                        </pic:spPr>
                      </pic:pic>
                    </a:graphicData>
                  </a:graphic>
                </wp:inline>
              </w:drawing>
            </w:r>
          </w:p>
        </w:tc>
        <w:tc>
          <w:tcPr>
            <w:tcW w:w="3975" w:type="dxa"/>
          </w:tcPr>
          <w:p w:rsidR="001806F8" w:rsidRPr="00AD107B" w:rsidRDefault="001806F8" w:rsidP="008D723D">
            <w:pPr>
              <w:spacing w:after="0" w:line="240" w:lineRule="auto"/>
              <w:jc w:val="center"/>
              <w:rPr>
                <w:rFonts w:ascii="NewtonITT" w:eastAsia="Times New Roman" w:hAnsi="NewtonITT" w:cs="Times New Roman"/>
                <w:b/>
                <w:caps/>
                <w:lang w:eastAsia="ru-RU"/>
              </w:rPr>
            </w:pPr>
            <w:r w:rsidRPr="00AD107B">
              <w:rPr>
                <w:rFonts w:ascii="NewtonITT" w:eastAsia="Times New Roman" w:hAnsi="NewtonITT" w:cs="Times New Roman"/>
                <w:b/>
                <w:caps/>
                <w:lang w:eastAsia="ru-RU"/>
              </w:rPr>
              <w:t>СОВЕТ</w:t>
            </w:r>
          </w:p>
          <w:p w:rsidR="001806F8" w:rsidRPr="00AD107B" w:rsidRDefault="001806F8" w:rsidP="008D723D">
            <w:pPr>
              <w:spacing w:after="0" w:line="240" w:lineRule="auto"/>
              <w:jc w:val="center"/>
              <w:rPr>
                <w:rFonts w:ascii="NewtonITT" w:eastAsia="Times New Roman" w:hAnsi="NewtonITT" w:cs="Times New Roman"/>
                <w:b/>
                <w:caps/>
                <w:lang w:eastAsia="ru-RU"/>
              </w:rPr>
            </w:pPr>
            <w:r w:rsidRPr="00AD107B">
              <w:rPr>
                <w:rFonts w:ascii="NewtonITT" w:eastAsia="Times New Roman" w:hAnsi="NewtonITT" w:cs="Times New Roman"/>
                <w:b/>
                <w:caps/>
                <w:lang w:eastAsia="ru-RU"/>
              </w:rPr>
              <w:t>СЕЛЬСКОГО ПОСЕЛЕНИЯ</w:t>
            </w:r>
          </w:p>
          <w:p w:rsidR="001806F8" w:rsidRPr="00AD107B" w:rsidRDefault="001806F8" w:rsidP="008D723D">
            <w:pPr>
              <w:spacing w:after="0" w:line="240" w:lineRule="auto"/>
              <w:jc w:val="center"/>
              <w:rPr>
                <w:rFonts w:ascii="NewtonITT" w:eastAsia="Times New Roman" w:hAnsi="NewtonITT" w:cs="Times New Roman"/>
                <w:b/>
                <w:caps/>
                <w:lang w:eastAsia="ru-RU"/>
              </w:rPr>
            </w:pPr>
            <w:r w:rsidRPr="00AD107B">
              <w:rPr>
                <w:rFonts w:ascii="NewtonITT" w:eastAsia="Times New Roman" w:hAnsi="NewtonITT" w:cs="Times New Roman"/>
                <w:b/>
                <w:caps/>
                <w:lang w:eastAsia="ru-RU"/>
              </w:rPr>
              <w:t xml:space="preserve">ИНЗЕРСКИЙ СЕЛЬСОВЕТ </w:t>
            </w:r>
          </w:p>
          <w:p w:rsidR="001806F8" w:rsidRPr="00AD107B" w:rsidRDefault="001806F8" w:rsidP="008D723D">
            <w:pPr>
              <w:spacing w:after="0" w:line="240" w:lineRule="auto"/>
              <w:jc w:val="center"/>
              <w:rPr>
                <w:rFonts w:ascii="NewtonITT" w:eastAsia="Times New Roman" w:hAnsi="NewtonITT" w:cs="Times New Roman"/>
                <w:b/>
                <w:lang w:eastAsia="ru-RU"/>
              </w:rPr>
            </w:pPr>
            <w:r w:rsidRPr="00AD107B">
              <w:rPr>
                <w:rFonts w:ascii="NewtonITT" w:eastAsia="Times New Roman" w:hAnsi="NewtonITT" w:cs="Times New Roman"/>
                <w:b/>
                <w:caps/>
                <w:lang w:eastAsia="ru-RU"/>
              </w:rPr>
              <w:t>Муниципального района</w:t>
            </w:r>
            <w:r w:rsidRPr="00AD107B">
              <w:rPr>
                <w:rFonts w:ascii="NewtonITT" w:eastAsia="Times New Roman" w:hAnsi="NewtonITT" w:cs="Times New Roman"/>
                <w:b/>
                <w:lang w:eastAsia="ru-RU"/>
              </w:rPr>
              <w:t xml:space="preserve"> </w:t>
            </w:r>
            <w:r w:rsidRPr="00AD107B">
              <w:rPr>
                <w:rFonts w:ascii="NewtonITT" w:eastAsia="Times New Roman" w:hAnsi="NewtonITT" w:cs="Times New Roman"/>
                <w:b/>
                <w:caps/>
                <w:lang w:eastAsia="ru-RU"/>
              </w:rPr>
              <w:t xml:space="preserve">Белорецкий район </w:t>
            </w:r>
            <w:r w:rsidRPr="00AD107B">
              <w:rPr>
                <w:rFonts w:ascii="NewtonITT" w:eastAsia="Times New Roman" w:hAnsi="NewtonITT" w:cs="Times New Roman"/>
                <w:b/>
                <w:lang w:eastAsia="ru-RU"/>
              </w:rPr>
              <w:t>РЕСПУБЛИКИ БАШКОРТОСТАН</w:t>
            </w:r>
          </w:p>
          <w:p w:rsidR="001806F8" w:rsidRPr="00AD107B" w:rsidRDefault="001806F8" w:rsidP="008D723D">
            <w:pPr>
              <w:spacing w:after="0" w:line="240" w:lineRule="auto"/>
              <w:jc w:val="center"/>
              <w:rPr>
                <w:rFonts w:ascii="NewtonITT" w:eastAsia="Times New Roman" w:hAnsi="NewtonITT" w:cs="Times New Roman"/>
                <w:sz w:val="19"/>
                <w:szCs w:val="19"/>
                <w:lang w:eastAsia="ru-RU"/>
              </w:rPr>
            </w:pPr>
            <w:r w:rsidRPr="00AD107B">
              <w:rPr>
                <w:rFonts w:ascii="NewtonITT" w:eastAsia="Times New Roman" w:hAnsi="NewtonITT" w:cs="Times New Roman"/>
                <w:sz w:val="19"/>
                <w:szCs w:val="19"/>
                <w:lang w:eastAsia="ru-RU"/>
              </w:rPr>
              <w:t>4535</w:t>
            </w:r>
            <w:r w:rsidRPr="00AD107B">
              <w:rPr>
                <w:rFonts w:ascii="NewtonITT" w:eastAsia="Times New Roman" w:hAnsi="NewtonITT" w:cs="Times New Roman"/>
                <w:sz w:val="19"/>
                <w:szCs w:val="19"/>
                <w:lang w:val="ba-RU" w:eastAsia="ru-RU"/>
              </w:rPr>
              <w:t>60</w:t>
            </w:r>
            <w:r w:rsidRPr="00AD107B">
              <w:rPr>
                <w:rFonts w:ascii="NewtonITT" w:eastAsia="Times New Roman" w:hAnsi="NewtonITT" w:cs="Times New Roman"/>
                <w:sz w:val="19"/>
                <w:szCs w:val="19"/>
                <w:lang w:eastAsia="ru-RU"/>
              </w:rPr>
              <w:t xml:space="preserve">, РБ, Белорецкий район, </w:t>
            </w:r>
          </w:p>
          <w:p w:rsidR="001806F8" w:rsidRPr="00AD107B" w:rsidRDefault="001806F8" w:rsidP="008D723D">
            <w:pPr>
              <w:spacing w:after="0" w:line="240" w:lineRule="auto"/>
              <w:jc w:val="center"/>
              <w:rPr>
                <w:rFonts w:ascii="NewtonITT" w:eastAsia="Times New Roman" w:hAnsi="NewtonITT" w:cs="Times New Roman"/>
                <w:b/>
                <w:sz w:val="19"/>
                <w:szCs w:val="19"/>
                <w:lang w:eastAsia="ru-RU"/>
              </w:rPr>
            </w:pPr>
            <w:proofErr w:type="spellStart"/>
            <w:r w:rsidRPr="00AD107B">
              <w:rPr>
                <w:rFonts w:ascii="NewtonITT" w:eastAsia="Times New Roman" w:hAnsi="NewtonITT" w:cs="Times New Roman"/>
                <w:sz w:val="19"/>
                <w:szCs w:val="19"/>
                <w:lang w:eastAsia="ru-RU"/>
              </w:rPr>
              <w:t>с</w:t>
            </w:r>
            <w:proofErr w:type="gramStart"/>
            <w:r w:rsidRPr="00AD107B">
              <w:rPr>
                <w:rFonts w:ascii="NewtonITT" w:eastAsia="Times New Roman" w:hAnsi="NewtonITT" w:cs="Times New Roman"/>
                <w:sz w:val="19"/>
                <w:szCs w:val="19"/>
                <w:lang w:eastAsia="ru-RU"/>
              </w:rPr>
              <w:t>.И</w:t>
            </w:r>
            <w:proofErr w:type="gramEnd"/>
            <w:r w:rsidRPr="00AD107B">
              <w:rPr>
                <w:rFonts w:ascii="NewtonITT" w:eastAsia="Times New Roman" w:hAnsi="NewtonITT" w:cs="Times New Roman"/>
                <w:sz w:val="19"/>
                <w:szCs w:val="19"/>
                <w:lang w:eastAsia="ru-RU"/>
              </w:rPr>
              <w:t>нзер</w:t>
            </w:r>
            <w:proofErr w:type="spellEnd"/>
            <w:r w:rsidRPr="00AD107B">
              <w:rPr>
                <w:rFonts w:ascii="NewtonITT" w:eastAsia="Times New Roman" w:hAnsi="NewtonITT" w:cs="Times New Roman"/>
                <w:sz w:val="19"/>
                <w:szCs w:val="19"/>
                <w:lang w:eastAsia="ru-RU"/>
              </w:rPr>
              <w:t xml:space="preserve">, </w:t>
            </w:r>
            <w:proofErr w:type="spellStart"/>
            <w:r w:rsidRPr="00AD107B">
              <w:rPr>
                <w:rFonts w:ascii="NewtonITT" w:eastAsia="Times New Roman" w:hAnsi="NewtonITT" w:cs="Times New Roman"/>
                <w:sz w:val="19"/>
                <w:szCs w:val="19"/>
                <w:lang w:eastAsia="ru-RU"/>
              </w:rPr>
              <w:t>ул.Котовского</w:t>
            </w:r>
            <w:proofErr w:type="spellEnd"/>
            <w:r w:rsidRPr="00AD107B">
              <w:rPr>
                <w:rFonts w:ascii="NewtonITT" w:eastAsia="Times New Roman" w:hAnsi="NewtonITT" w:cs="Times New Roman"/>
                <w:sz w:val="19"/>
                <w:szCs w:val="19"/>
                <w:lang w:eastAsia="ru-RU"/>
              </w:rPr>
              <w:t>, 2а</w:t>
            </w:r>
          </w:p>
          <w:p w:rsidR="001806F8" w:rsidRPr="00AD107B" w:rsidRDefault="001806F8" w:rsidP="008D723D">
            <w:pPr>
              <w:spacing w:after="0" w:line="240" w:lineRule="auto"/>
              <w:jc w:val="center"/>
              <w:rPr>
                <w:rFonts w:ascii="Times New Roman" w:eastAsia="Times New Roman" w:hAnsi="Times New Roman" w:cs="Times New Roman"/>
                <w:b/>
                <w:sz w:val="20"/>
                <w:szCs w:val="20"/>
                <w:lang w:eastAsia="ru-RU"/>
              </w:rPr>
            </w:pPr>
          </w:p>
        </w:tc>
      </w:tr>
    </w:tbl>
    <w:p w:rsidR="001806F8" w:rsidRPr="00AD107B" w:rsidRDefault="001806F8" w:rsidP="001806F8">
      <w:pPr>
        <w:pBdr>
          <w:top w:val="thinThickSmallGap" w:sz="18" w:space="3" w:color="auto"/>
        </w:pBdr>
        <w:spacing w:after="0" w:line="240" w:lineRule="auto"/>
        <w:rPr>
          <w:rFonts w:ascii="Times New Roman" w:eastAsia="Times New Roman" w:hAnsi="Times New Roman" w:cs="Times New Roman"/>
          <w:b/>
          <w:sz w:val="28"/>
          <w:szCs w:val="20"/>
          <w:lang w:eastAsia="ru-RU"/>
        </w:rPr>
      </w:pPr>
    </w:p>
    <w:p w:rsidR="001806F8" w:rsidRDefault="001806F8" w:rsidP="001806F8">
      <w:pPr>
        <w:spacing w:after="0" w:line="240" w:lineRule="auto"/>
        <w:rPr>
          <w:rFonts w:ascii="Times New Roman" w:eastAsia="Times New Roman" w:hAnsi="Times New Roman" w:cs="Times New Roman"/>
          <w:b/>
          <w:sz w:val="28"/>
          <w:szCs w:val="28"/>
          <w:lang w:eastAsia="ru-RU"/>
        </w:rPr>
      </w:pPr>
      <w:r w:rsidRPr="00AD107B">
        <w:rPr>
          <w:rFonts w:ascii="Times New Roman" w:eastAsia="Times New Roman" w:hAnsi="Times New Roman" w:cs="Times New Roman"/>
          <w:sz w:val="20"/>
          <w:szCs w:val="20"/>
          <w:lang w:eastAsia="ru-RU"/>
        </w:rPr>
        <w:t xml:space="preserve"> </w:t>
      </w:r>
      <w:r w:rsidRPr="00AD107B">
        <w:rPr>
          <w:rFonts w:ascii="Lucida Sans Unicode" w:eastAsia="Times New Roman" w:hAnsi="Lucida Sans Unicode" w:cs="Lucida Sans Unicode"/>
          <w:b/>
          <w:sz w:val="28"/>
          <w:szCs w:val="28"/>
          <w:lang w:eastAsia="ru-RU"/>
        </w:rPr>
        <w:t xml:space="preserve"> </w:t>
      </w:r>
      <w:r>
        <w:rPr>
          <w:rFonts w:ascii="Lucida Sans Unicode" w:eastAsia="Times New Roman" w:hAnsi="Lucida Sans Unicode" w:cs="Lucida Sans Unicode"/>
          <w:b/>
          <w:sz w:val="28"/>
          <w:szCs w:val="28"/>
          <w:lang w:eastAsia="ru-RU"/>
        </w:rPr>
        <w:t xml:space="preserve">          </w:t>
      </w:r>
      <w:r w:rsidRPr="00AD107B">
        <w:rPr>
          <w:rFonts w:ascii="Lucida Sans Unicode" w:eastAsia="Times New Roman" w:hAnsi="Lucida Sans Unicode" w:cs="Lucida Sans Unicode"/>
          <w:b/>
          <w:sz w:val="28"/>
          <w:szCs w:val="28"/>
          <w:lang w:eastAsia="ru-RU"/>
        </w:rPr>
        <w:t xml:space="preserve"> </w:t>
      </w:r>
      <w:r w:rsidRPr="001806F8">
        <w:rPr>
          <w:rFonts w:ascii="Times New Roman" w:eastAsia="Times New Roman" w:hAnsi="Times New Roman" w:cs="Times New Roman"/>
          <w:b/>
          <w:sz w:val="28"/>
          <w:szCs w:val="28"/>
          <w:lang w:eastAsia="ru-RU"/>
        </w:rPr>
        <w:t xml:space="preserve">ҠАРАР                                                    </w:t>
      </w:r>
      <w:r w:rsidRPr="001806F8">
        <w:rPr>
          <w:rFonts w:ascii="Times New Roman" w:eastAsia="Times New Roman" w:hAnsi="Times New Roman" w:cs="Times New Roman"/>
          <w:b/>
          <w:sz w:val="28"/>
          <w:szCs w:val="28"/>
          <w:lang w:eastAsia="ru-RU"/>
        </w:rPr>
        <w:t xml:space="preserve">        </w:t>
      </w:r>
      <w:r w:rsidR="005A2CDE">
        <w:rPr>
          <w:rFonts w:ascii="Times New Roman" w:eastAsia="Times New Roman" w:hAnsi="Times New Roman" w:cs="Times New Roman"/>
          <w:b/>
          <w:sz w:val="28"/>
          <w:szCs w:val="28"/>
          <w:lang w:eastAsia="ru-RU"/>
        </w:rPr>
        <w:t xml:space="preserve">   </w:t>
      </w:r>
      <w:r w:rsidRPr="001806F8">
        <w:rPr>
          <w:rFonts w:ascii="Times New Roman" w:eastAsia="Times New Roman" w:hAnsi="Times New Roman" w:cs="Times New Roman"/>
          <w:b/>
          <w:sz w:val="28"/>
          <w:szCs w:val="28"/>
          <w:lang w:eastAsia="ru-RU"/>
        </w:rPr>
        <w:t xml:space="preserve"> </w:t>
      </w:r>
      <w:r w:rsidRPr="001806F8">
        <w:rPr>
          <w:rFonts w:ascii="Times New Roman" w:eastAsia="Times New Roman" w:hAnsi="Times New Roman" w:cs="Times New Roman"/>
          <w:b/>
          <w:sz w:val="28"/>
          <w:szCs w:val="28"/>
          <w:lang w:eastAsia="ru-RU"/>
        </w:rPr>
        <w:t>РЕШЕНИЕ</w:t>
      </w:r>
    </w:p>
    <w:p w:rsidR="005A2CDE" w:rsidRPr="001806F8" w:rsidRDefault="005A2CDE" w:rsidP="001806F8">
      <w:pPr>
        <w:spacing w:after="0" w:line="240" w:lineRule="auto"/>
        <w:rPr>
          <w:rFonts w:ascii="Times New Roman" w:eastAsia="Times New Roman" w:hAnsi="Times New Roman" w:cs="Times New Roman"/>
          <w:sz w:val="20"/>
          <w:szCs w:val="20"/>
          <w:lang w:eastAsia="ru-RU"/>
        </w:rPr>
      </w:pPr>
    </w:p>
    <w:p w:rsidR="005A2CDE" w:rsidRPr="00734E03" w:rsidRDefault="005A2CDE" w:rsidP="005A2CDE">
      <w:pPr>
        <w:widowControl w:val="0"/>
        <w:autoSpaceDE w:val="0"/>
        <w:autoSpaceDN w:val="0"/>
        <w:adjustRightInd w:val="0"/>
        <w:spacing w:after="120" w:line="340" w:lineRule="auto"/>
        <w:ind w:firstLine="720"/>
        <w:jc w:val="both"/>
        <w:rPr>
          <w:rFonts w:ascii="Times New Roman" w:eastAsia="Times New Roman" w:hAnsi="Times New Roman" w:cs="Times New Roman"/>
          <w:sz w:val="28"/>
          <w:szCs w:val="28"/>
          <w:lang w:eastAsia="ru-RU"/>
        </w:rPr>
      </w:pPr>
      <w:r w:rsidRPr="00734E03">
        <w:rPr>
          <w:rFonts w:ascii="Times New Roman" w:eastAsia="Times New Roman" w:hAnsi="Times New Roman" w:cs="Times New Roman"/>
          <w:sz w:val="28"/>
          <w:szCs w:val="28"/>
          <w:lang w:eastAsia="ru-RU"/>
        </w:rPr>
        <w:t xml:space="preserve">24  </w:t>
      </w:r>
      <w:r>
        <w:rPr>
          <w:rFonts w:ascii="Times New Roman" w:eastAsia="Times New Roman" w:hAnsi="Times New Roman" w:cs="Times New Roman"/>
          <w:sz w:val="28"/>
          <w:szCs w:val="28"/>
          <w:lang w:eastAsia="ru-RU"/>
        </w:rPr>
        <w:t xml:space="preserve">декабрь 2020 й.                 </w:t>
      </w:r>
      <w:r w:rsidRPr="00734E0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49              </w:t>
      </w:r>
      <w:r w:rsidRPr="00734E03">
        <w:rPr>
          <w:rFonts w:ascii="Times New Roman" w:eastAsia="Times New Roman" w:hAnsi="Times New Roman" w:cs="Times New Roman"/>
          <w:sz w:val="28"/>
          <w:szCs w:val="28"/>
          <w:lang w:eastAsia="ru-RU"/>
        </w:rPr>
        <w:t xml:space="preserve">  24 </w:t>
      </w:r>
      <w:r>
        <w:rPr>
          <w:rFonts w:ascii="Times New Roman" w:eastAsia="Times New Roman" w:hAnsi="Times New Roman" w:cs="Times New Roman"/>
          <w:sz w:val="28"/>
          <w:szCs w:val="28"/>
          <w:lang w:eastAsia="ru-RU"/>
        </w:rPr>
        <w:t>дека</w:t>
      </w:r>
      <w:r w:rsidRPr="00734E03">
        <w:rPr>
          <w:rFonts w:ascii="Times New Roman" w:eastAsia="Times New Roman" w:hAnsi="Times New Roman" w:cs="Times New Roman"/>
          <w:sz w:val="28"/>
          <w:szCs w:val="28"/>
          <w:lang w:eastAsia="ru-RU"/>
        </w:rPr>
        <w:t>бря  2020 г.</w:t>
      </w:r>
    </w:p>
    <w:p w:rsidR="007D0893" w:rsidRPr="007D0893" w:rsidRDefault="007D0893" w:rsidP="007D0893">
      <w:pPr>
        <w:spacing w:after="0" w:line="240" w:lineRule="auto"/>
        <w:ind w:firstLine="720"/>
        <w:jc w:val="center"/>
        <w:rPr>
          <w:rFonts w:ascii="Times New Roman" w:eastAsia="Times New Roman" w:hAnsi="Times New Roman" w:cs="Times New Roman"/>
          <w:b/>
          <w:sz w:val="28"/>
          <w:szCs w:val="28"/>
          <w:lang w:eastAsia="ru-RU"/>
        </w:rPr>
      </w:pPr>
    </w:p>
    <w:p w:rsidR="007D0893" w:rsidRPr="007D0893" w:rsidRDefault="007D0893" w:rsidP="007D0893">
      <w:pPr>
        <w:spacing w:after="0" w:line="240" w:lineRule="auto"/>
        <w:jc w:val="center"/>
        <w:rPr>
          <w:rFonts w:ascii="Times New Roman" w:eastAsia="Times New Roman" w:hAnsi="Times New Roman" w:cs="Times New Roman"/>
          <w:b/>
          <w:sz w:val="28"/>
          <w:szCs w:val="28"/>
          <w:lang w:eastAsia="ru-RU"/>
        </w:rPr>
      </w:pPr>
      <w:r w:rsidRPr="007D0893">
        <w:rPr>
          <w:rFonts w:ascii="Times New Roman" w:eastAsia="Times New Roman" w:hAnsi="Times New Roman" w:cs="Times New Roman"/>
          <w:b/>
          <w:sz w:val="28"/>
          <w:szCs w:val="28"/>
          <w:lang w:eastAsia="ru-RU"/>
        </w:rPr>
        <w:t xml:space="preserve">Об утверждении Положения о Ревизионной комиссии сельского поселения </w:t>
      </w:r>
      <w:proofErr w:type="spellStart"/>
      <w:r w:rsidRPr="001806F8">
        <w:rPr>
          <w:rFonts w:ascii="Times New Roman" w:eastAsia="Times New Roman" w:hAnsi="Times New Roman" w:cs="Times New Roman"/>
          <w:b/>
          <w:sz w:val="28"/>
          <w:szCs w:val="28"/>
          <w:lang w:eastAsia="ru-RU"/>
        </w:rPr>
        <w:t>Инзерский</w:t>
      </w:r>
      <w:proofErr w:type="spellEnd"/>
      <w:r w:rsidRPr="007D0893">
        <w:rPr>
          <w:rFonts w:ascii="Times New Roman" w:eastAsia="Times New Roman" w:hAnsi="Times New Roman" w:cs="Times New Roman"/>
          <w:b/>
          <w:sz w:val="28"/>
          <w:szCs w:val="28"/>
          <w:lang w:eastAsia="ru-RU"/>
        </w:rPr>
        <w:t xml:space="preserve"> сельсовет </w:t>
      </w:r>
    </w:p>
    <w:p w:rsidR="007D0893" w:rsidRPr="007D0893" w:rsidRDefault="007D0893" w:rsidP="007D0893">
      <w:pPr>
        <w:spacing w:after="0" w:line="240" w:lineRule="auto"/>
        <w:jc w:val="center"/>
        <w:rPr>
          <w:rFonts w:ascii="Times New Roman" w:eastAsia="Times New Roman" w:hAnsi="Times New Roman" w:cs="Times New Roman"/>
          <w:b/>
          <w:sz w:val="28"/>
          <w:szCs w:val="28"/>
          <w:lang w:eastAsia="ru-RU"/>
        </w:rPr>
      </w:pPr>
      <w:r w:rsidRPr="007D0893">
        <w:rPr>
          <w:rFonts w:ascii="Times New Roman" w:eastAsia="Times New Roman" w:hAnsi="Times New Roman" w:cs="Times New Roman"/>
          <w:b/>
          <w:sz w:val="28"/>
          <w:szCs w:val="28"/>
          <w:lang w:eastAsia="ru-RU"/>
        </w:rPr>
        <w:t xml:space="preserve">муниципального района Белорецкий район </w:t>
      </w:r>
    </w:p>
    <w:p w:rsidR="007D0893" w:rsidRPr="007D0893" w:rsidRDefault="007D0893" w:rsidP="007D0893">
      <w:pPr>
        <w:spacing w:after="0" w:line="240" w:lineRule="auto"/>
        <w:jc w:val="center"/>
        <w:rPr>
          <w:rFonts w:ascii="Times New Roman" w:eastAsia="Times New Roman" w:hAnsi="Times New Roman" w:cs="Times New Roman"/>
          <w:b/>
          <w:sz w:val="28"/>
          <w:szCs w:val="28"/>
          <w:lang w:eastAsia="ru-RU"/>
        </w:rPr>
      </w:pPr>
      <w:r w:rsidRPr="007D0893">
        <w:rPr>
          <w:rFonts w:ascii="Times New Roman" w:eastAsia="Times New Roman" w:hAnsi="Times New Roman" w:cs="Times New Roman"/>
          <w:b/>
          <w:sz w:val="28"/>
          <w:szCs w:val="28"/>
          <w:lang w:eastAsia="ru-RU"/>
        </w:rPr>
        <w:t xml:space="preserve">Республики Башкортостан </w:t>
      </w:r>
    </w:p>
    <w:p w:rsidR="007D0893" w:rsidRPr="007D0893" w:rsidRDefault="007D0893" w:rsidP="007D0893">
      <w:pPr>
        <w:spacing w:after="0" w:line="240" w:lineRule="auto"/>
        <w:ind w:firstLine="720"/>
        <w:jc w:val="center"/>
        <w:rPr>
          <w:rFonts w:ascii="Times New Roman" w:eastAsia="Times New Roman" w:hAnsi="Times New Roman" w:cs="Times New Roman"/>
          <w:b/>
          <w:sz w:val="28"/>
          <w:szCs w:val="28"/>
          <w:lang w:eastAsia="ru-RU"/>
        </w:rPr>
      </w:pPr>
      <w:bookmarkStart w:id="0" w:name="_GoBack"/>
      <w:bookmarkEnd w:id="0"/>
    </w:p>
    <w:p w:rsidR="007D0893" w:rsidRPr="007D0893" w:rsidRDefault="007D0893" w:rsidP="007D0893">
      <w:pPr>
        <w:spacing w:after="0" w:line="240" w:lineRule="auto"/>
        <w:ind w:firstLine="720"/>
        <w:jc w:val="center"/>
        <w:rPr>
          <w:rFonts w:ascii="Times New Roman" w:eastAsia="Times New Roman" w:hAnsi="Times New Roman" w:cs="Times New Roman"/>
          <w:b/>
          <w:sz w:val="28"/>
          <w:szCs w:val="28"/>
          <w:lang w:eastAsia="ru-RU"/>
        </w:rPr>
      </w:pPr>
    </w:p>
    <w:p w:rsidR="007D0893" w:rsidRPr="007D0893" w:rsidRDefault="007D0893" w:rsidP="007D0893">
      <w:pPr>
        <w:spacing w:after="0"/>
        <w:ind w:firstLine="720"/>
        <w:jc w:val="both"/>
        <w:rPr>
          <w:rFonts w:ascii="Times New Roman" w:eastAsia="Times New Roman" w:hAnsi="Times New Roman" w:cs="Times New Roman"/>
          <w:sz w:val="28"/>
          <w:szCs w:val="28"/>
          <w:lang w:eastAsia="ru-RU"/>
        </w:rPr>
      </w:pPr>
      <w:r w:rsidRPr="007D0893">
        <w:rPr>
          <w:rFonts w:ascii="Times New Roman" w:eastAsia="Times New Roman" w:hAnsi="Times New Roman" w:cs="Times New Roman"/>
          <w:sz w:val="28"/>
          <w:szCs w:val="28"/>
          <w:lang w:eastAsia="ru-RU"/>
        </w:rPr>
        <w:t xml:space="preserve">В соответствии с Федеральным </w:t>
      </w:r>
      <w:hyperlink r:id="rId6" w:history="1">
        <w:r w:rsidRPr="007D0893">
          <w:rPr>
            <w:rFonts w:ascii="Times New Roman" w:eastAsia="Times New Roman" w:hAnsi="Times New Roman" w:cs="Times New Roman"/>
            <w:sz w:val="28"/>
            <w:szCs w:val="28"/>
            <w:lang w:eastAsia="ru-RU"/>
          </w:rPr>
          <w:t>законом</w:t>
        </w:r>
      </w:hyperlink>
      <w:r w:rsidRPr="007D0893">
        <w:rPr>
          <w:rFonts w:ascii="Times New Roman" w:eastAsia="Times New Roman" w:hAnsi="Times New Roman" w:cs="Times New Roman"/>
          <w:sz w:val="28"/>
          <w:szCs w:val="28"/>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п.9  ст. 18  Устава сельского поселения  </w:t>
      </w:r>
      <w:proofErr w:type="spellStart"/>
      <w:r>
        <w:rPr>
          <w:rFonts w:ascii="Times New Roman" w:eastAsia="Times New Roman" w:hAnsi="Times New Roman" w:cs="Times New Roman"/>
          <w:sz w:val="28"/>
          <w:szCs w:val="28"/>
          <w:lang w:eastAsia="ru-RU"/>
        </w:rPr>
        <w:t>Инзерский</w:t>
      </w:r>
      <w:proofErr w:type="spellEnd"/>
      <w:r w:rsidRPr="007D0893">
        <w:rPr>
          <w:rFonts w:ascii="Times New Roman" w:eastAsia="Times New Roman" w:hAnsi="Times New Roman" w:cs="Times New Roman"/>
          <w:sz w:val="28"/>
          <w:szCs w:val="28"/>
          <w:lang w:eastAsia="ru-RU"/>
        </w:rPr>
        <w:t xml:space="preserve"> сельсовет муниципального района Белорецкий район Республики Башкортостан.</w:t>
      </w:r>
    </w:p>
    <w:p w:rsidR="007D0893" w:rsidRPr="007D0893" w:rsidRDefault="007D0893" w:rsidP="007D0893">
      <w:pPr>
        <w:spacing w:after="0" w:line="240" w:lineRule="auto"/>
        <w:ind w:firstLine="720"/>
        <w:jc w:val="both"/>
        <w:rPr>
          <w:rFonts w:ascii="Times New Roman" w:eastAsia="Times New Roman" w:hAnsi="Times New Roman" w:cs="Times New Roman"/>
          <w:sz w:val="28"/>
          <w:szCs w:val="28"/>
          <w:lang w:eastAsia="ru-RU"/>
        </w:rPr>
      </w:pPr>
    </w:p>
    <w:p w:rsidR="007D0893" w:rsidRPr="007D0893" w:rsidRDefault="007D0893" w:rsidP="007D0893">
      <w:pPr>
        <w:spacing w:after="0" w:line="240" w:lineRule="auto"/>
        <w:jc w:val="center"/>
        <w:rPr>
          <w:rFonts w:ascii="Times New Roman" w:eastAsia="Times New Roman" w:hAnsi="Times New Roman" w:cs="Times New Roman"/>
          <w:b/>
          <w:sz w:val="28"/>
          <w:szCs w:val="28"/>
          <w:lang w:eastAsia="ru-RU"/>
        </w:rPr>
      </w:pPr>
      <w:r w:rsidRPr="007D0893">
        <w:rPr>
          <w:rFonts w:ascii="Times New Roman" w:eastAsia="Times New Roman" w:hAnsi="Times New Roman" w:cs="Times New Roman"/>
          <w:b/>
          <w:sz w:val="28"/>
          <w:szCs w:val="28"/>
          <w:lang w:eastAsia="ru-RU"/>
        </w:rPr>
        <w:t xml:space="preserve">Совет сельского поселения </w:t>
      </w:r>
      <w:proofErr w:type="spellStart"/>
      <w:r>
        <w:rPr>
          <w:rFonts w:ascii="Times New Roman" w:eastAsia="Times New Roman" w:hAnsi="Times New Roman" w:cs="Times New Roman"/>
          <w:b/>
          <w:sz w:val="28"/>
          <w:szCs w:val="28"/>
          <w:lang w:eastAsia="ru-RU"/>
        </w:rPr>
        <w:t>Инзерский</w:t>
      </w:r>
      <w:proofErr w:type="spellEnd"/>
      <w:r w:rsidRPr="007D0893">
        <w:rPr>
          <w:rFonts w:ascii="Times New Roman" w:eastAsia="Times New Roman" w:hAnsi="Times New Roman" w:cs="Times New Roman"/>
          <w:b/>
          <w:sz w:val="28"/>
          <w:szCs w:val="28"/>
          <w:lang w:eastAsia="ru-RU"/>
        </w:rPr>
        <w:t xml:space="preserve"> сельсовет муниципального района Белорецкий район </w:t>
      </w:r>
    </w:p>
    <w:p w:rsidR="007D0893" w:rsidRPr="007D0893" w:rsidRDefault="007D0893" w:rsidP="007D0893">
      <w:pPr>
        <w:spacing w:after="0" w:line="240" w:lineRule="auto"/>
        <w:jc w:val="center"/>
        <w:rPr>
          <w:rFonts w:ascii="Times New Roman" w:eastAsia="Times New Roman" w:hAnsi="Times New Roman" w:cs="Times New Roman"/>
          <w:b/>
          <w:sz w:val="28"/>
          <w:szCs w:val="28"/>
          <w:lang w:eastAsia="ru-RU"/>
        </w:rPr>
      </w:pPr>
      <w:r w:rsidRPr="007D0893">
        <w:rPr>
          <w:rFonts w:ascii="Times New Roman" w:eastAsia="Times New Roman" w:hAnsi="Times New Roman" w:cs="Times New Roman"/>
          <w:b/>
          <w:sz w:val="28"/>
          <w:szCs w:val="28"/>
          <w:lang w:eastAsia="ru-RU"/>
        </w:rPr>
        <w:t xml:space="preserve">Республики Башкортостан </w:t>
      </w:r>
    </w:p>
    <w:p w:rsidR="007D0893" w:rsidRPr="007D0893" w:rsidRDefault="007D0893" w:rsidP="007D0893">
      <w:pPr>
        <w:spacing w:after="0" w:line="240" w:lineRule="auto"/>
        <w:jc w:val="center"/>
        <w:rPr>
          <w:rFonts w:ascii="Times New Roman" w:eastAsia="Times New Roman" w:hAnsi="Times New Roman" w:cs="Times New Roman"/>
          <w:b/>
          <w:sz w:val="28"/>
          <w:szCs w:val="28"/>
          <w:lang w:eastAsia="ru-RU"/>
        </w:rPr>
      </w:pPr>
      <w:r w:rsidRPr="007D0893">
        <w:rPr>
          <w:rFonts w:ascii="Times New Roman" w:eastAsia="Times New Roman" w:hAnsi="Times New Roman" w:cs="Times New Roman"/>
          <w:b/>
          <w:sz w:val="28"/>
          <w:szCs w:val="28"/>
          <w:lang w:eastAsia="ru-RU"/>
        </w:rPr>
        <w:t>РЕШИЛ:</w:t>
      </w:r>
    </w:p>
    <w:p w:rsidR="007D0893" w:rsidRPr="007D0893" w:rsidRDefault="007D0893" w:rsidP="007D0893">
      <w:pPr>
        <w:spacing w:after="0" w:line="240" w:lineRule="auto"/>
        <w:ind w:firstLine="720"/>
        <w:jc w:val="both"/>
        <w:rPr>
          <w:rFonts w:ascii="Times New Roman" w:eastAsia="Times New Roman" w:hAnsi="Times New Roman" w:cs="Times New Roman"/>
          <w:sz w:val="28"/>
          <w:szCs w:val="28"/>
          <w:lang w:eastAsia="ru-RU"/>
        </w:rPr>
      </w:pPr>
    </w:p>
    <w:p w:rsidR="007D0893" w:rsidRPr="007D0893" w:rsidRDefault="007D0893" w:rsidP="007D0893">
      <w:pPr>
        <w:spacing w:after="0"/>
        <w:ind w:firstLine="720"/>
        <w:jc w:val="both"/>
        <w:rPr>
          <w:rFonts w:ascii="Times New Roman" w:eastAsia="Times New Roman" w:hAnsi="Times New Roman" w:cs="Times New Roman"/>
          <w:sz w:val="28"/>
          <w:szCs w:val="28"/>
          <w:lang w:eastAsia="ru-RU"/>
        </w:rPr>
      </w:pPr>
      <w:r w:rsidRPr="007D0893">
        <w:rPr>
          <w:rFonts w:ascii="Times New Roman" w:eastAsia="Times New Roman" w:hAnsi="Times New Roman" w:cs="Times New Roman"/>
          <w:sz w:val="28"/>
          <w:szCs w:val="28"/>
          <w:lang w:eastAsia="ru-RU"/>
        </w:rPr>
        <w:t xml:space="preserve">1. Утвердить </w:t>
      </w:r>
      <w:hyperlink w:anchor="P33" w:history="1">
        <w:r w:rsidRPr="007D0893">
          <w:rPr>
            <w:rFonts w:ascii="Times New Roman" w:eastAsia="Times New Roman" w:hAnsi="Times New Roman" w:cs="Times New Roman"/>
            <w:sz w:val="28"/>
            <w:szCs w:val="28"/>
            <w:lang w:eastAsia="ru-RU"/>
          </w:rPr>
          <w:t>Положение</w:t>
        </w:r>
      </w:hyperlink>
      <w:r w:rsidRPr="007D0893">
        <w:rPr>
          <w:rFonts w:ascii="Times New Roman" w:eastAsia="Times New Roman" w:hAnsi="Times New Roman" w:cs="Times New Roman"/>
          <w:sz w:val="28"/>
          <w:szCs w:val="28"/>
          <w:lang w:eastAsia="ru-RU"/>
        </w:rPr>
        <w:t xml:space="preserve"> о Ревизионной комиссии </w:t>
      </w:r>
      <w:r w:rsidR="005A2CDE">
        <w:rPr>
          <w:rFonts w:ascii="Times New Roman" w:eastAsia="Times New Roman" w:hAnsi="Times New Roman" w:cs="Times New Roman"/>
          <w:sz w:val="28"/>
          <w:szCs w:val="28"/>
          <w:lang w:eastAsia="ru-RU"/>
        </w:rPr>
        <w:t xml:space="preserve">сельского поселения </w:t>
      </w:r>
      <w:proofErr w:type="spellStart"/>
      <w:r w:rsidR="005A2CDE">
        <w:rPr>
          <w:rFonts w:ascii="Times New Roman" w:eastAsia="Times New Roman" w:hAnsi="Times New Roman" w:cs="Times New Roman"/>
          <w:sz w:val="28"/>
          <w:szCs w:val="28"/>
          <w:lang w:eastAsia="ru-RU"/>
        </w:rPr>
        <w:t>Инзерский</w:t>
      </w:r>
      <w:proofErr w:type="spellEnd"/>
      <w:r w:rsidRPr="007D0893">
        <w:rPr>
          <w:rFonts w:ascii="Times New Roman" w:eastAsia="Times New Roman" w:hAnsi="Times New Roman" w:cs="Times New Roman"/>
          <w:sz w:val="28"/>
          <w:szCs w:val="28"/>
          <w:lang w:eastAsia="ru-RU"/>
        </w:rPr>
        <w:t xml:space="preserve"> сельсовет муниципального района Белорецкий район Республики Башкортостан.</w:t>
      </w:r>
    </w:p>
    <w:p w:rsidR="007D0893" w:rsidRPr="007D0893" w:rsidRDefault="007D0893" w:rsidP="007D0893">
      <w:pPr>
        <w:spacing w:after="0"/>
        <w:ind w:firstLine="720"/>
        <w:jc w:val="both"/>
        <w:rPr>
          <w:rFonts w:ascii="Times New Roman" w:eastAsia="Times New Roman" w:hAnsi="Times New Roman" w:cs="Times New Roman"/>
          <w:sz w:val="28"/>
          <w:szCs w:val="28"/>
          <w:lang w:eastAsia="ru-RU"/>
        </w:rPr>
      </w:pPr>
    </w:p>
    <w:p w:rsidR="007D0893" w:rsidRPr="007D0893" w:rsidRDefault="007D0893" w:rsidP="007D0893">
      <w:pPr>
        <w:spacing w:after="0"/>
        <w:ind w:firstLine="720"/>
        <w:jc w:val="both"/>
        <w:rPr>
          <w:rFonts w:ascii="Times New Roman" w:eastAsia="Times New Roman" w:hAnsi="Times New Roman" w:cs="Times New Roman"/>
          <w:sz w:val="28"/>
          <w:szCs w:val="28"/>
          <w:lang w:eastAsia="ru-RU"/>
        </w:rPr>
      </w:pPr>
      <w:r w:rsidRPr="007D0893">
        <w:rPr>
          <w:rFonts w:ascii="Times New Roman" w:eastAsia="Times New Roman" w:hAnsi="Times New Roman" w:cs="Times New Roman"/>
          <w:sz w:val="28"/>
          <w:szCs w:val="28"/>
          <w:lang w:eastAsia="ru-RU"/>
        </w:rPr>
        <w:t xml:space="preserve">2. </w:t>
      </w:r>
      <w:r w:rsidR="005A2CDE">
        <w:rPr>
          <w:rFonts w:ascii="Times New Roman" w:eastAsia="Times New Roman" w:hAnsi="Times New Roman" w:cs="Times New Roman"/>
          <w:sz w:val="28"/>
          <w:szCs w:val="28"/>
          <w:lang w:eastAsia="ru-RU"/>
        </w:rPr>
        <w:t>О</w:t>
      </w:r>
      <w:r w:rsidRPr="007D0893">
        <w:rPr>
          <w:rFonts w:ascii="Times New Roman" w:eastAsia="Times New Roman" w:hAnsi="Times New Roman" w:cs="Times New Roman"/>
          <w:sz w:val="28"/>
          <w:szCs w:val="28"/>
          <w:lang w:eastAsia="ru-RU"/>
        </w:rPr>
        <w:t>бнаро</w:t>
      </w:r>
      <w:r w:rsidR="005A2CDE">
        <w:rPr>
          <w:rFonts w:ascii="Times New Roman" w:eastAsia="Times New Roman" w:hAnsi="Times New Roman" w:cs="Times New Roman"/>
          <w:sz w:val="28"/>
          <w:szCs w:val="28"/>
          <w:lang w:eastAsia="ru-RU"/>
        </w:rPr>
        <w:t>довать данное решение в здании А</w:t>
      </w:r>
      <w:r w:rsidRPr="007D0893">
        <w:rPr>
          <w:rFonts w:ascii="Times New Roman" w:eastAsia="Times New Roman" w:hAnsi="Times New Roman" w:cs="Times New Roman"/>
          <w:sz w:val="28"/>
          <w:szCs w:val="28"/>
          <w:lang w:eastAsia="ru-RU"/>
        </w:rPr>
        <w:t xml:space="preserve">дминистрации и </w:t>
      </w:r>
      <w:proofErr w:type="gramStart"/>
      <w:r w:rsidRPr="007D0893">
        <w:rPr>
          <w:rFonts w:ascii="Times New Roman" w:eastAsia="Times New Roman" w:hAnsi="Times New Roman" w:cs="Times New Roman"/>
          <w:sz w:val="28"/>
          <w:szCs w:val="28"/>
          <w:lang w:eastAsia="ru-RU"/>
        </w:rPr>
        <w:t>разместить его</w:t>
      </w:r>
      <w:proofErr w:type="gramEnd"/>
      <w:r w:rsidRPr="007D0893">
        <w:rPr>
          <w:rFonts w:ascii="Times New Roman" w:eastAsia="Times New Roman" w:hAnsi="Times New Roman" w:cs="Times New Roman"/>
          <w:sz w:val="28"/>
          <w:szCs w:val="28"/>
          <w:lang w:eastAsia="ru-RU"/>
        </w:rPr>
        <w:t xml:space="preserve">  на официальном сайте сельского поселения </w:t>
      </w:r>
      <w:proofErr w:type="spellStart"/>
      <w:r w:rsidR="005A2CDE">
        <w:rPr>
          <w:rFonts w:ascii="Times New Roman" w:eastAsia="Times New Roman" w:hAnsi="Times New Roman" w:cs="Times New Roman"/>
          <w:sz w:val="28"/>
          <w:szCs w:val="28"/>
          <w:lang w:eastAsia="ru-RU"/>
        </w:rPr>
        <w:t>Инзерский</w:t>
      </w:r>
      <w:proofErr w:type="spellEnd"/>
      <w:r w:rsidR="005A2CDE" w:rsidRPr="007D0893">
        <w:rPr>
          <w:rFonts w:ascii="Times New Roman" w:eastAsia="Times New Roman" w:hAnsi="Times New Roman" w:cs="Times New Roman"/>
          <w:sz w:val="28"/>
          <w:szCs w:val="28"/>
          <w:lang w:eastAsia="ru-RU"/>
        </w:rPr>
        <w:t xml:space="preserve"> </w:t>
      </w:r>
      <w:r w:rsidRPr="007D0893">
        <w:rPr>
          <w:rFonts w:ascii="Times New Roman" w:eastAsia="Times New Roman" w:hAnsi="Times New Roman" w:cs="Times New Roman"/>
          <w:sz w:val="28"/>
          <w:szCs w:val="28"/>
          <w:lang w:eastAsia="ru-RU"/>
        </w:rPr>
        <w:t>сельсовет муниципального района Белорецкий район.</w:t>
      </w:r>
    </w:p>
    <w:p w:rsidR="007D0893" w:rsidRPr="007D0893" w:rsidRDefault="007D0893" w:rsidP="007D0893">
      <w:pPr>
        <w:spacing w:after="0"/>
        <w:ind w:firstLine="720"/>
        <w:jc w:val="both"/>
        <w:rPr>
          <w:rFonts w:ascii="Times New Roman" w:eastAsia="Times New Roman" w:hAnsi="Times New Roman" w:cs="Times New Roman"/>
          <w:sz w:val="28"/>
          <w:szCs w:val="28"/>
          <w:lang w:eastAsia="ru-RU"/>
        </w:rPr>
      </w:pPr>
    </w:p>
    <w:p w:rsidR="007D0893" w:rsidRPr="007D0893" w:rsidRDefault="007D0893" w:rsidP="007D0893">
      <w:pPr>
        <w:spacing w:after="0" w:line="240" w:lineRule="auto"/>
        <w:jc w:val="center"/>
        <w:rPr>
          <w:rFonts w:ascii="Times New Roman" w:eastAsia="Times New Roman" w:hAnsi="Times New Roman" w:cs="Times New Roman"/>
          <w:b/>
          <w:sz w:val="28"/>
          <w:szCs w:val="28"/>
          <w:lang w:eastAsia="ru-RU"/>
        </w:rPr>
      </w:pPr>
    </w:p>
    <w:p w:rsidR="007D0893" w:rsidRPr="007D0893" w:rsidRDefault="007D0893" w:rsidP="007D0893">
      <w:pPr>
        <w:spacing w:after="0" w:line="240" w:lineRule="auto"/>
        <w:jc w:val="center"/>
        <w:rPr>
          <w:rFonts w:ascii="Times New Roman" w:eastAsia="Times New Roman" w:hAnsi="Times New Roman" w:cs="Times New Roman"/>
          <w:b/>
          <w:sz w:val="28"/>
          <w:szCs w:val="28"/>
          <w:lang w:eastAsia="ru-RU"/>
        </w:rPr>
      </w:pPr>
    </w:p>
    <w:p w:rsidR="007D0893" w:rsidRPr="007D0893" w:rsidRDefault="007D0893" w:rsidP="007D0893">
      <w:pPr>
        <w:spacing w:after="0" w:line="240" w:lineRule="auto"/>
        <w:rPr>
          <w:rFonts w:ascii="Times New Roman" w:eastAsia="Times New Roman" w:hAnsi="Times New Roman" w:cs="Times New Roman"/>
          <w:b/>
          <w:sz w:val="28"/>
          <w:szCs w:val="28"/>
          <w:lang w:val="x-none" w:eastAsia="x-none"/>
        </w:rPr>
      </w:pPr>
    </w:p>
    <w:p w:rsidR="007D0893" w:rsidRPr="007D0893" w:rsidRDefault="007D0893" w:rsidP="007D0893">
      <w:pPr>
        <w:spacing w:after="0" w:line="240" w:lineRule="auto"/>
        <w:rPr>
          <w:rFonts w:ascii="Times New Roman" w:eastAsia="Times New Roman" w:hAnsi="Times New Roman" w:cs="Times New Roman"/>
          <w:b/>
          <w:sz w:val="28"/>
          <w:szCs w:val="28"/>
          <w:lang w:eastAsia="x-none"/>
        </w:rPr>
      </w:pPr>
      <w:r w:rsidRPr="007D0893">
        <w:rPr>
          <w:rFonts w:ascii="Times New Roman" w:eastAsia="Times New Roman" w:hAnsi="Times New Roman" w:cs="Times New Roman"/>
          <w:b/>
          <w:sz w:val="28"/>
          <w:szCs w:val="28"/>
          <w:lang w:val="x-none" w:eastAsia="x-none"/>
        </w:rPr>
        <w:t xml:space="preserve">Глава сельского поселения        </w:t>
      </w:r>
      <w:r w:rsidR="005A2CDE">
        <w:rPr>
          <w:rFonts w:ascii="Times New Roman" w:eastAsia="Times New Roman" w:hAnsi="Times New Roman" w:cs="Times New Roman"/>
          <w:b/>
          <w:sz w:val="28"/>
          <w:szCs w:val="28"/>
          <w:lang w:eastAsia="x-none"/>
        </w:rPr>
        <w:t xml:space="preserve">                                          А.А. </w:t>
      </w:r>
      <w:proofErr w:type="spellStart"/>
      <w:r w:rsidR="005A2CDE">
        <w:rPr>
          <w:rFonts w:ascii="Times New Roman" w:eastAsia="Times New Roman" w:hAnsi="Times New Roman" w:cs="Times New Roman"/>
          <w:b/>
          <w:sz w:val="28"/>
          <w:szCs w:val="28"/>
          <w:lang w:eastAsia="x-none"/>
        </w:rPr>
        <w:t>Азаматов</w:t>
      </w:r>
      <w:proofErr w:type="spellEnd"/>
    </w:p>
    <w:p w:rsidR="007D0893" w:rsidRPr="007D0893" w:rsidRDefault="007D0893" w:rsidP="007D0893">
      <w:pPr>
        <w:spacing w:after="0" w:line="240" w:lineRule="auto"/>
        <w:rPr>
          <w:rFonts w:ascii="Times New Roman" w:eastAsia="Times New Roman" w:hAnsi="Times New Roman" w:cs="Times New Roman"/>
          <w:b/>
          <w:sz w:val="28"/>
          <w:szCs w:val="28"/>
          <w:lang w:val="x-none" w:eastAsia="x-none"/>
        </w:rPr>
      </w:pPr>
    </w:p>
    <w:p w:rsidR="007D0893" w:rsidRPr="007D0893" w:rsidRDefault="007D0893" w:rsidP="007D0893">
      <w:pPr>
        <w:spacing w:after="0" w:line="240" w:lineRule="auto"/>
        <w:rPr>
          <w:rFonts w:ascii="Times New Roman" w:eastAsia="Times New Roman" w:hAnsi="Times New Roman" w:cs="Times New Roman"/>
          <w:b/>
          <w:sz w:val="28"/>
          <w:szCs w:val="28"/>
          <w:lang w:val="x-none" w:eastAsia="x-none"/>
        </w:rPr>
      </w:pPr>
    </w:p>
    <w:p w:rsidR="007D0893" w:rsidRPr="007D0893" w:rsidRDefault="007D0893" w:rsidP="007D0893">
      <w:pPr>
        <w:spacing w:after="0" w:line="240" w:lineRule="auto"/>
        <w:rPr>
          <w:rFonts w:ascii="Times New Roman" w:eastAsia="Times New Roman" w:hAnsi="Times New Roman" w:cs="Times New Roman"/>
          <w:b/>
          <w:sz w:val="28"/>
          <w:szCs w:val="28"/>
          <w:lang w:val="x-none" w:eastAsia="x-none"/>
        </w:rPr>
      </w:pPr>
    </w:p>
    <w:p w:rsidR="007D0893" w:rsidRPr="007D0893" w:rsidRDefault="007D0893" w:rsidP="007D0893">
      <w:pPr>
        <w:spacing w:after="0" w:line="240" w:lineRule="auto"/>
        <w:rPr>
          <w:rFonts w:ascii="Times New Roman" w:eastAsia="Times New Roman" w:hAnsi="Times New Roman" w:cs="Times New Roman"/>
          <w:b/>
          <w:sz w:val="28"/>
          <w:szCs w:val="28"/>
          <w:lang w:val="x-none" w:eastAsia="x-none"/>
        </w:rPr>
      </w:pPr>
    </w:p>
    <w:p w:rsidR="005A2CDE" w:rsidRDefault="007D0893" w:rsidP="007D0893">
      <w:pPr>
        <w:widowControl w:val="0"/>
        <w:tabs>
          <w:tab w:val="left" w:pos="4536"/>
        </w:tabs>
        <w:autoSpaceDE w:val="0"/>
        <w:autoSpaceDN w:val="0"/>
        <w:spacing w:after="0" w:line="240" w:lineRule="auto"/>
        <w:ind w:left="4536"/>
        <w:jc w:val="right"/>
        <w:rPr>
          <w:rFonts w:ascii="Calibri" w:eastAsia="Times New Roman" w:hAnsi="Calibri" w:cs="Calibri"/>
          <w:b/>
          <w:szCs w:val="28"/>
          <w:lang w:eastAsia="ru-RU"/>
        </w:rPr>
      </w:pPr>
      <w:r w:rsidRPr="007D0893">
        <w:rPr>
          <w:rFonts w:ascii="Calibri" w:eastAsia="Times New Roman" w:hAnsi="Calibri" w:cs="Calibri"/>
          <w:b/>
          <w:szCs w:val="28"/>
          <w:lang w:eastAsia="ru-RU"/>
        </w:rPr>
        <w:br w:type="page"/>
      </w:r>
    </w:p>
    <w:p w:rsidR="005A2CDE" w:rsidRDefault="005A2CDE" w:rsidP="007D0893">
      <w:pPr>
        <w:widowControl w:val="0"/>
        <w:tabs>
          <w:tab w:val="left" w:pos="4536"/>
        </w:tabs>
        <w:autoSpaceDE w:val="0"/>
        <w:autoSpaceDN w:val="0"/>
        <w:spacing w:after="0" w:line="240" w:lineRule="auto"/>
        <w:ind w:left="4536"/>
        <w:jc w:val="right"/>
        <w:rPr>
          <w:rFonts w:ascii="Calibri" w:eastAsia="Times New Roman" w:hAnsi="Calibri" w:cs="Calibri"/>
          <w:b/>
          <w:szCs w:val="28"/>
          <w:lang w:eastAsia="ru-RU"/>
        </w:rPr>
      </w:pPr>
    </w:p>
    <w:p w:rsidR="007D0893" w:rsidRPr="007D0893" w:rsidRDefault="007D0893" w:rsidP="007D0893">
      <w:pPr>
        <w:widowControl w:val="0"/>
        <w:tabs>
          <w:tab w:val="left" w:pos="4536"/>
        </w:tabs>
        <w:autoSpaceDE w:val="0"/>
        <w:autoSpaceDN w:val="0"/>
        <w:spacing w:after="0" w:line="240" w:lineRule="auto"/>
        <w:ind w:left="4536"/>
        <w:jc w:val="right"/>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Утверждено  решением Совета </w:t>
      </w:r>
    </w:p>
    <w:p w:rsidR="007D0893" w:rsidRPr="007D0893" w:rsidRDefault="007D0893" w:rsidP="007D0893">
      <w:pPr>
        <w:widowControl w:val="0"/>
        <w:tabs>
          <w:tab w:val="left" w:pos="4536"/>
        </w:tabs>
        <w:autoSpaceDE w:val="0"/>
        <w:autoSpaceDN w:val="0"/>
        <w:spacing w:after="0" w:line="240" w:lineRule="auto"/>
        <w:ind w:left="4536"/>
        <w:jc w:val="right"/>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от 24.12.2020 г № _____</w:t>
      </w:r>
    </w:p>
    <w:p w:rsidR="007D0893" w:rsidRPr="007D0893" w:rsidRDefault="007D0893" w:rsidP="007D089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3"/>
      <w:bookmarkEnd w:id="1"/>
      <w:r w:rsidRPr="007D0893">
        <w:rPr>
          <w:rFonts w:ascii="Times New Roman" w:eastAsia="Times New Roman" w:hAnsi="Times New Roman" w:cs="Times New Roman"/>
          <w:b/>
          <w:sz w:val="24"/>
          <w:szCs w:val="24"/>
          <w:lang w:eastAsia="ru-RU"/>
        </w:rPr>
        <w:t>ПОЛОЖЕНИЕ</w:t>
      </w:r>
    </w:p>
    <w:p w:rsidR="007D0893" w:rsidRPr="007D0893" w:rsidRDefault="007D0893" w:rsidP="007D08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893">
        <w:rPr>
          <w:rFonts w:ascii="Times New Roman" w:eastAsia="Times New Roman" w:hAnsi="Times New Roman" w:cs="Times New Roman"/>
          <w:b/>
          <w:sz w:val="24"/>
          <w:szCs w:val="24"/>
          <w:lang w:eastAsia="ru-RU"/>
        </w:rPr>
        <w:t xml:space="preserve">О РЕВИЗИОННОЙ КОМИССИИ </w:t>
      </w:r>
      <w:r w:rsidRPr="007D0893">
        <w:rPr>
          <w:rFonts w:ascii="Times New Roman" w:eastAsia="Times New Roman" w:hAnsi="Times New Roman" w:cs="Times New Roman"/>
          <w:b/>
          <w:szCs w:val="28"/>
          <w:lang w:eastAsia="ru-RU"/>
        </w:rPr>
        <w:t xml:space="preserve">СЕЛЬСКОГО ПОСЕЛЕНИЯ </w:t>
      </w:r>
      <w:r w:rsidR="005A2CDE">
        <w:rPr>
          <w:rFonts w:ascii="Times New Roman" w:eastAsia="Times New Roman" w:hAnsi="Times New Roman" w:cs="Times New Roman"/>
          <w:b/>
          <w:szCs w:val="28"/>
          <w:lang w:eastAsia="ru-RU"/>
        </w:rPr>
        <w:t>ИНЗЕРСКИЙ</w:t>
      </w:r>
      <w:r w:rsidRPr="007D0893">
        <w:rPr>
          <w:rFonts w:ascii="Times New Roman" w:eastAsia="Times New Roman" w:hAnsi="Times New Roman" w:cs="Times New Roman"/>
          <w:b/>
          <w:szCs w:val="28"/>
          <w:lang w:eastAsia="ru-RU"/>
        </w:rPr>
        <w:t xml:space="preserve"> СЕЛЬСОВЕТ</w:t>
      </w:r>
      <w:r w:rsidRPr="007D0893">
        <w:rPr>
          <w:rFonts w:ascii="Calibri" w:eastAsia="Times New Roman" w:hAnsi="Calibri" w:cs="Calibri"/>
          <w:szCs w:val="28"/>
          <w:lang w:eastAsia="ru-RU"/>
        </w:rPr>
        <w:t xml:space="preserve">  </w:t>
      </w:r>
      <w:r w:rsidRPr="007D0893">
        <w:rPr>
          <w:rFonts w:ascii="Times New Roman" w:eastAsia="Times New Roman" w:hAnsi="Times New Roman" w:cs="Times New Roman"/>
          <w:b/>
          <w:sz w:val="24"/>
          <w:szCs w:val="24"/>
          <w:lang w:eastAsia="ru-RU"/>
        </w:rPr>
        <w:t>МУНИЦИПАЛЬНОГО РАЙОНА</w:t>
      </w:r>
    </w:p>
    <w:p w:rsidR="007D0893" w:rsidRPr="007D0893" w:rsidRDefault="007D0893" w:rsidP="007D0893">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D0893">
        <w:rPr>
          <w:rFonts w:ascii="Times New Roman" w:eastAsia="Times New Roman" w:hAnsi="Times New Roman" w:cs="Times New Roman"/>
          <w:b/>
          <w:sz w:val="24"/>
          <w:szCs w:val="24"/>
          <w:lang w:eastAsia="ru-RU"/>
        </w:rPr>
        <w:t>БЕЛОРЕЦКИЙ РАЙОН РЕСПУБЛИКИ БАШКОРТОСТАН</w:t>
      </w:r>
    </w:p>
    <w:p w:rsidR="007D0893" w:rsidRPr="007D0893" w:rsidRDefault="007D0893" w:rsidP="007D0893">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 ОБЩИЕ ПОЛОЖЕНИЯ</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1.1. </w:t>
      </w:r>
      <w:proofErr w:type="gramStart"/>
      <w:r w:rsidRPr="007D0893">
        <w:rPr>
          <w:rFonts w:ascii="Times New Roman" w:eastAsia="Times New Roman" w:hAnsi="Times New Roman" w:cs="Times New Roman"/>
          <w:sz w:val="24"/>
          <w:szCs w:val="24"/>
          <w:lang w:eastAsia="ru-RU"/>
        </w:rPr>
        <w:t xml:space="preserve">Контрольно-счетный орган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 xml:space="preserve">муниципального района Белорецкий район Республики Башкортостан, именуемый Ревизионная комиссия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005A2CDE" w:rsidRPr="005A2CDE">
        <w:rPr>
          <w:rFonts w:ascii="Times New Roman" w:eastAsia="Times New Roman" w:hAnsi="Times New Roman" w:cs="Times New Roman"/>
          <w:szCs w:val="28"/>
          <w:lang w:eastAsia="ru-RU"/>
        </w:rPr>
        <w:t xml:space="preserve"> </w:t>
      </w:r>
      <w:r w:rsidRPr="007D0893">
        <w:rPr>
          <w:rFonts w:ascii="Times New Roman" w:eastAsia="Times New Roman" w:hAnsi="Times New Roman" w:cs="Times New Roman"/>
          <w:szCs w:val="28"/>
          <w:lang w:eastAsia="ru-RU"/>
        </w:rPr>
        <w:t xml:space="preserve">сельсовет </w:t>
      </w:r>
      <w:r w:rsidRPr="007D0893">
        <w:rPr>
          <w:rFonts w:ascii="Times New Roman" w:eastAsia="Times New Roman" w:hAnsi="Times New Roman" w:cs="Times New Roman"/>
          <w:sz w:val="24"/>
          <w:szCs w:val="24"/>
          <w:lang w:eastAsia="ru-RU"/>
        </w:rPr>
        <w:t xml:space="preserve">муниципального района Белорецкий район Республики Башкортостан (далее по тексту - Ревизионная комиссия), является постоянно действующим органом внешнего муниципального финансового контроля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 и подотчетен Совету</w:t>
      </w:r>
      <w:r w:rsidRPr="007D0893">
        <w:rPr>
          <w:rFonts w:ascii="Times New Roman" w:eastAsia="Times New Roman" w:hAnsi="Times New Roman" w:cs="Times New Roman"/>
          <w:szCs w:val="28"/>
          <w:lang w:eastAsia="ru-RU"/>
        </w:rPr>
        <w:t xml:space="preserve"> 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005A2CDE" w:rsidRPr="005A2CDE">
        <w:rPr>
          <w:rFonts w:ascii="Times New Roman" w:eastAsia="Times New Roman" w:hAnsi="Times New Roman" w:cs="Times New Roman"/>
          <w:szCs w:val="28"/>
          <w:lang w:eastAsia="ru-RU"/>
        </w:rPr>
        <w:t xml:space="preserve"> </w:t>
      </w:r>
      <w:r w:rsidRPr="007D0893">
        <w:rPr>
          <w:rFonts w:ascii="Times New Roman" w:eastAsia="Times New Roman" w:hAnsi="Times New Roman" w:cs="Times New Roman"/>
          <w:szCs w:val="28"/>
          <w:lang w:eastAsia="ru-RU"/>
        </w:rPr>
        <w:t>сельсовет</w:t>
      </w:r>
      <w:r w:rsidRPr="007D0893">
        <w:rPr>
          <w:rFonts w:ascii="Times New Roman" w:eastAsia="Times New Roman" w:hAnsi="Times New Roman" w:cs="Times New Roman"/>
          <w:sz w:val="24"/>
          <w:szCs w:val="24"/>
          <w:lang w:eastAsia="ru-RU"/>
        </w:rPr>
        <w:t xml:space="preserve"> муниципального района Белорецкий район .</w:t>
      </w:r>
      <w:proofErr w:type="gramEnd"/>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1.2. Ревизионная комиссия не является юридическим лицом.</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1.3. Ревизионная комиссия обладает организационной и функциональной независимостью и осуществляет свою деятельность самостоятельно.</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1.4. </w:t>
      </w:r>
      <w:proofErr w:type="gramStart"/>
      <w:r w:rsidRPr="007D0893">
        <w:rPr>
          <w:rFonts w:ascii="Times New Roman" w:eastAsia="Times New Roman" w:hAnsi="Times New Roman" w:cs="Times New Roman"/>
          <w:sz w:val="24"/>
          <w:szCs w:val="24"/>
          <w:lang w:eastAsia="ru-RU"/>
        </w:rPr>
        <w:t xml:space="preserve">В своей деятельности Ревизионная комиссия руководствуется </w:t>
      </w:r>
      <w:hyperlink r:id="rId7" w:history="1">
        <w:r w:rsidRPr="007D0893">
          <w:rPr>
            <w:rFonts w:ascii="Times New Roman" w:eastAsia="Times New Roman" w:hAnsi="Times New Roman" w:cs="Times New Roman"/>
            <w:sz w:val="24"/>
            <w:szCs w:val="24"/>
            <w:lang w:eastAsia="ru-RU"/>
          </w:rPr>
          <w:t>Конституцией</w:t>
        </w:r>
      </w:hyperlink>
      <w:r w:rsidRPr="007D0893">
        <w:rPr>
          <w:rFonts w:ascii="Times New Roman" w:eastAsia="Times New Roman" w:hAnsi="Times New Roman" w:cs="Times New Roman"/>
          <w:sz w:val="24"/>
          <w:szCs w:val="24"/>
          <w:lang w:eastAsia="ru-RU"/>
        </w:rPr>
        <w:t xml:space="preserve"> Российской Федерации, федеральными конституциональными законами, федеральными законами, иными нормативными правовыми актами Российской Федерации, законами и иными нормативными правовыми актами Республики Башкортостан, Уставом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 xml:space="preserve">муниципального района Белорецкий район Республики Башкортостан, решениями Совета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005A2CDE" w:rsidRPr="005A2CDE">
        <w:rPr>
          <w:rFonts w:ascii="Times New Roman" w:eastAsia="Times New Roman" w:hAnsi="Times New Roman" w:cs="Times New Roman"/>
          <w:szCs w:val="28"/>
          <w:lang w:eastAsia="ru-RU"/>
        </w:rPr>
        <w:t xml:space="preserve"> </w:t>
      </w:r>
      <w:r w:rsidRPr="007D0893">
        <w:rPr>
          <w:rFonts w:ascii="Times New Roman" w:eastAsia="Times New Roman" w:hAnsi="Times New Roman" w:cs="Times New Roman"/>
          <w:szCs w:val="28"/>
          <w:lang w:eastAsia="ru-RU"/>
        </w:rPr>
        <w:t xml:space="preserve">сельсовет </w:t>
      </w:r>
      <w:r w:rsidRPr="007D0893">
        <w:rPr>
          <w:rFonts w:ascii="Times New Roman" w:eastAsia="Times New Roman" w:hAnsi="Times New Roman" w:cs="Times New Roman"/>
          <w:sz w:val="24"/>
          <w:szCs w:val="24"/>
          <w:lang w:eastAsia="ru-RU"/>
        </w:rPr>
        <w:t xml:space="preserve">муниципального района Белорецкий район Республики Башкортостан, настоящим Положением и иными муниципальными правовыми актами </w:t>
      </w:r>
      <w:r w:rsidRPr="007D0893">
        <w:rPr>
          <w:rFonts w:ascii="Times New Roman" w:eastAsia="Times New Roman" w:hAnsi="Times New Roman" w:cs="Times New Roman"/>
          <w:szCs w:val="28"/>
          <w:lang w:eastAsia="ru-RU"/>
        </w:rPr>
        <w:t>сельского поселения</w:t>
      </w:r>
      <w:proofErr w:type="gramEnd"/>
      <w:r w:rsidRPr="007D0893">
        <w:rPr>
          <w:rFonts w:ascii="Times New Roman" w:eastAsia="Times New Roman" w:hAnsi="Times New Roman" w:cs="Times New Roman"/>
          <w:szCs w:val="28"/>
          <w:lang w:eastAsia="ru-RU"/>
        </w:rPr>
        <w:t xml:space="preserve">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1.5. Деятельность Ревизионной комиссии не может быть приостановлена, в том числе в связи с досрочным прекращением полномочий Совета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1.6. Полное наименование органа - Ревизионная комиссия</w:t>
      </w:r>
      <w:r w:rsidRPr="007D0893">
        <w:rPr>
          <w:rFonts w:ascii="Times New Roman" w:eastAsia="Times New Roman" w:hAnsi="Times New Roman" w:cs="Times New Roman"/>
          <w:szCs w:val="28"/>
          <w:lang w:eastAsia="ru-RU"/>
        </w:rPr>
        <w:t xml:space="preserve"> 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w:t>
      </w:r>
      <w:r w:rsidRPr="007D0893">
        <w:rPr>
          <w:rFonts w:ascii="Times New Roman" w:eastAsia="Times New Roman" w:hAnsi="Times New Roman" w:cs="Times New Roman"/>
          <w:sz w:val="24"/>
          <w:szCs w:val="24"/>
          <w:lang w:eastAsia="ru-RU"/>
        </w:rPr>
        <w:t xml:space="preserve"> муниципального района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1.10. Сокращенное наименование органа - Ревизионная комиссия.</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2. ОСНОВНЫЕ ЦЕЛИ И ПРИНЦИПЫ ДЕЯТЕЛЬНОСТИ</w:t>
      </w:r>
    </w:p>
    <w:p w:rsidR="007D0893" w:rsidRPr="007D0893" w:rsidRDefault="007D0893" w:rsidP="007D08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РЕВИЗИОННОЙ КОМИССИИ </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2.1. Основной целью деятельности Ревизионной комиссии является осуществление внешнего муниципального финансового контроля.</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2.2. Деятельность Ревизионной комиссии основывается на принципах законности, объективности, эффективности, независимости и гласности.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3. ОСНОВНЫЕ ПОЛНОМОЧИЯ РЕВИЗИОННОЙ КОМИССИИ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3.1. </w:t>
      </w:r>
      <w:proofErr w:type="gramStart"/>
      <w:r w:rsidRPr="007D0893">
        <w:rPr>
          <w:rFonts w:ascii="Times New Roman" w:eastAsia="Times New Roman" w:hAnsi="Times New Roman" w:cs="Times New Roman"/>
          <w:sz w:val="24"/>
          <w:szCs w:val="24"/>
          <w:lang w:eastAsia="ru-RU"/>
        </w:rPr>
        <w:t>Контроль за</w:t>
      </w:r>
      <w:proofErr w:type="gramEnd"/>
      <w:r w:rsidRPr="007D0893">
        <w:rPr>
          <w:rFonts w:ascii="Times New Roman" w:eastAsia="Times New Roman" w:hAnsi="Times New Roman" w:cs="Times New Roman"/>
          <w:sz w:val="24"/>
          <w:szCs w:val="24"/>
          <w:lang w:eastAsia="ru-RU"/>
        </w:rPr>
        <w:t xml:space="preserve"> исполнением бюджета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 (далее по тексту - бюджет).</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3.2. Экспертиза проектов бюджета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lastRenderedPageBreak/>
        <w:t>муниципального района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3.3. Внешняя проверка годового отчета об исполнении бюджета.</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3.4. Организация и осуществление </w:t>
      </w:r>
      <w:proofErr w:type="gramStart"/>
      <w:r w:rsidRPr="007D0893">
        <w:rPr>
          <w:rFonts w:ascii="Times New Roman" w:eastAsia="Times New Roman" w:hAnsi="Times New Roman" w:cs="Times New Roman"/>
          <w:sz w:val="24"/>
          <w:szCs w:val="24"/>
          <w:lang w:eastAsia="ru-RU"/>
        </w:rPr>
        <w:t>контроля за</w:t>
      </w:r>
      <w:proofErr w:type="gramEnd"/>
      <w:r w:rsidRPr="007D0893">
        <w:rPr>
          <w:rFonts w:ascii="Times New Roman" w:eastAsia="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бюджета, а также средств, получаемых бюджетом из иных источников, предусмотренных законодательством Российской Федерации.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3.5. </w:t>
      </w:r>
      <w:proofErr w:type="gramStart"/>
      <w:r w:rsidRPr="007D0893">
        <w:rPr>
          <w:rFonts w:ascii="Times New Roman" w:eastAsia="Times New Roman" w:hAnsi="Times New Roman" w:cs="Times New Roman"/>
          <w:sz w:val="24"/>
          <w:szCs w:val="24"/>
          <w:lang w:eastAsia="ru-RU"/>
        </w:rPr>
        <w:t>Контроль за</w:t>
      </w:r>
      <w:proofErr w:type="gramEnd"/>
      <w:r w:rsidRPr="007D0893">
        <w:rPr>
          <w:rFonts w:ascii="Times New Roman" w:eastAsia="Times New Roman" w:hAnsi="Times New Roman" w:cs="Times New Roman"/>
          <w:sz w:val="24"/>
          <w:szCs w:val="24"/>
          <w:lang w:eastAsia="ru-RU"/>
        </w:rPr>
        <w:t xml:space="preserve"> соблюдением установленного порядка управления и распоряжения имуществом, находящимся в собственности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 xml:space="preserve">муниципального района Белорецкий район Республики Башкортостан, в том числе охраняемыми результатами интеллектуальной деятельности и средствами индивидуализации, принадлежащими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005A2CDE" w:rsidRPr="005A2CDE">
        <w:rPr>
          <w:rFonts w:ascii="Times New Roman" w:eastAsia="Times New Roman" w:hAnsi="Times New Roman" w:cs="Times New Roman"/>
          <w:szCs w:val="28"/>
          <w:lang w:eastAsia="ru-RU"/>
        </w:rPr>
        <w:t xml:space="preserve"> </w:t>
      </w:r>
      <w:r w:rsidRPr="007D0893">
        <w:rPr>
          <w:rFonts w:ascii="Times New Roman" w:eastAsia="Times New Roman" w:hAnsi="Times New Roman" w:cs="Times New Roman"/>
          <w:szCs w:val="28"/>
          <w:lang w:eastAsia="ru-RU"/>
        </w:rPr>
        <w:t xml:space="preserve">сельсовет </w:t>
      </w:r>
      <w:r w:rsidRPr="007D0893">
        <w:rPr>
          <w:rFonts w:ascii="Times New Roman" w:eastAsia="Times New Roman" w:hAnsi="Times New Roman" w:cs="Times New Roman"/>
          <w:sz w:val="24"/>
          <w:szCs w:val="24"/>
          <w:lang w:eastAsia="ru-RU"/>
        </w:rPr>
        <w:t>муниципальному району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3.6. </w:t>
      </w:r>
      <w:proofErr w:type="gramStart"/>
      <w:r w:rsidRPr="007D0893">
        <w:rPr>
          <w:rFonts w:ascii="Times New Roman" w:eastAsia="Times New Roman" w:hAnsi="Times New Roman" w:cs="Times New Roman"/>
          <w:sz w:val="24"/>
          <w:szCs w:val="24"/>
          <w:lang w:eastAsia="ru-RU"/>
        </w:rPr>
        <w:t>Оценка эффективности предоставления налоговых и иных льгот и преимуществ, бюджетных кредитов за счет средств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и имущества, находящегося в собственности</w:t>
      </w:r>
      <w:r w:rsidRPr="007D0893">
        <w:rPr>
          <w:rFonts w:ascii="Times New Roman" w:eastAsia="Times New Roman" w:hAnsi="Times New Roman" w:cs="Times New Roman"/>
          <w:szCs w:val="28"/>
          <w:lang w:eastAsia="ru-RU"/>
        </w:rPr>
        <w:t xml:space="preserve"> 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w:t>
      </w:r>
      <w:r w:rsidRPr="007D0893">
        <w:rPr>
          <w:rFonts w:ascii="Times New Roman" w:eastAsia="Times New Roman" w:hAnsi="Times New Roman" w:cs="Times New Roman"/>
          <w:sz w:val="24"/>
          <w:szCs w:val="24"/>
          <w:lang w:eastAsia="ru-RU"/>
        </w:rPr>
        <w:t xml:space="preserve"> муниципального района Белорецкий район Республики Башкортостан.</w:t>
      </w:r>
      <w:proofErr w:type="gramEnd"/>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3.7.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w:t>
      </w:r>
      <w:r w:rsidRPr="007D0893">
        <w:rPr>
          <w:rFonts w:ascii="Times New Roman" w:eastAsia="Times New Roman" w:hAnsi="Times New Roman" w:cs="Times New Roman"/>
          <w:szCs w:val="28"/>
          <w:lang w:eastAsia="ru-RU"/>
        </w:rPr>
        <w:t xml:space="preserve"> 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w:t>
      </w:r>
      <w:r w:rsidRPr="007D0893">
        <w:rPr>
          <w:rFonts w:ascii="Times New Roman" w:eastAsia="Times New Roman" w:hAnsi="Times New Roman" w:cs="Times New Roman"/>
          <w:sz w:val="24"/>
          <w:szCs w:val="24"/>
          <w:lang w:eastAsia="ru-RU"/>
        </w:rPr>
        <w:t xml:space="preserve"> муниципального района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3.8. Анализ бюджетного процесса </w:t>
      </w:r>
      <w:proofErr w:type="gramStart"/>
      <w:r w:rsidRPr="007D0893">
        <w:rPr>
          <w:rFonts w:ascii="Times New Roman" w:eastAsia="Times New Roman" w:hAnsi="Times New Roman" w:cs="Times New Roman"/>
          <w:sz w:val="24"/>
          <w:szCs w:val="24"/>
          <w:lang w:eastAsia="ru-RU"/>
        </w:rPr>
        <w:t>в</w:t>
      </w:r>
      <w:proofErr w:type="gramEnd"/>
      <w:r w:rsidRPr="007D0893">
        <w:rPr>
          <w:rFonts w:ascii="Times New Roman" w:eastAsia="Times New Roman" w:hAnsi="Times New Roman" w:cs="Times New Roman"/>
          <w:sz w:val="24"/>
          <w:szCs w:val="24"/>
          <w:lang w:eastAsia="ru-RU"/>
        </w:rPr>
        <w:t xml:space="preserve"> </w:t>
      </w:r>
      <w:proofErr w:type="gramStart"/>
      <w:r w:rsidRPr="007D0893">
        <w:rPr>
          <w:rFonts w:ascii="Times New Roman" w:eastAsia="Times New Roman" w:hAnsi="Times New Roman" w:cs="Times New Roman"/>
          <w:szCs w:val="28"/>
          <w:lang w:eastAsia="ru-RU"/>
        </w:rPr>
        <w:t>сельского</w:t>
      </w:r>
      <w:proofErr w:type="gramEnd"/>
      <w:r w:rsidRPr="007D0893">
        <w:rPr>
          <w:rFonts w:ascii="Times New Roman" w:eastAsia="Times New Roman" w:hAnsi="Times New Roman" w:cs="Times New Roman"/>
          <w:szCs w:val="28"/>
          <w:lang w:eastAsia="ru-RU"/>
        </w:rPr>
        <w:t xml:space="preserve">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муниципальном районе Белорецкий район Республики Башкортостан и подготовка предложений, направленных на его совершенствование.</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3.9. Подготовка информации о ходе исполнения бюджета, о результатах проведенных контрольных и экспертно-аналитических мероприятий и представление такой информации в Совет и главе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3.10. </w:t>
      </w:r>
      <w:proofErr w:type="gramStart"/>
      <w:r w:rsidRPr="007D0893">
        <w:rPr>
          <w:rFonts w:ascii="Times New Roman" w:eastAsia="Times New Roman" w:hAnsi="Times New Roman" w:cs="Times New Roman"/>
          <w:sz w:val="24"/>
          <w:szCs w:val="24"/>
          <w:lang w:eastAsia="ru-RU"/>
        </w:rPr>
        <w:t xml:space="preserve">Анализ данных реестра расходных обязательств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 xml:space="preserve">муниципального района Белорецкий район Республики Башкортостан на предмет выявления соответствия между расходными обязательствами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w:t>
      </w:r>
      <w:proofErr w:type="gramEnd"/>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3.11. Участие в пределах полномочий в мероприятиях, направленных на противодействие коррупции.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3.12. </w:t>
      </w:r>
      <w:proofErr w:type="gramStart"/>
      <w:r w:rsidRPr="007D0893">
        <w:rPr>
          <w:rFonts w:ascii="Times New Roman" w:eastAsia="Times New Roman" w:hAnsi="Times New Roman" w:cs="Times New Roman"/>
          <w:sz w:val="24"/>
          <w:szCs w:val="24"/>
          <w:lang w:eastAsia="ru-RU"/>
        </w:rPr>
        <w:t>Контроль за</w:t>
      </w:r>
      <w:proofErr w:type="gramEnd"/>
      <w:r w:rsidRPr="007D0893">
        <w:rPr>
          <w:rFonts w:ascii="Times New Roman" w:eastAsia="Times New Roman" w:hAnsi="Times New Roman" w:cs="Times New Roman"/>
          <w:sz w:val="24"/>
          <w:szCs w:val="24"/>
          <w:lang w:eastAsia="ru-RU"/>
        </w:rPr>
        <w:t xml:space="preserve"> ходом и итогами реализации программ и планов развития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3.13. Мониторинг исполнения бюджета ежемесячно и по годовым отчетам.</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3.14. </w:t>
      </w:r>
      <w:proofErr w:type="gramStart"/>
      <w:r w:rsidRPr="007D0893">
        <w:rPr>
          <w:rFonts w:ascii="Times New Roman" w:eastAsia="Times New Roman" w:hAnsi="Times New Roman" w:cs="Times New Roman"/>
          <w:sz w:val="24"/>
          <w:szCs w:val="24"/>
          <w:lang w:eastAsia="ru-RU"/>
        </w:rPr>
        <w:t>Контроль за</w:t>
      </w:r>
      <w:proofErr w:type="gramEnd"/>
      <w:r w:rsidRPr="007D0893">
        <w:rPr>
          <w:rFonts w:ascii="Times New Roman" w:eastAsia="Times New Roman" w:hAnsi="Times New Roman" w:cs="Times New Roman"/>
          <w:sz w:val="24"/>
          <w:szCs w:val="24"/>
          <w:lang w:eastAsia="ru-RU"/>
        </w:rPr>
        <w:t xml:space="preserve"> законностью, результативностью (эффективностью и экономностью) использования средств бюджета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 xml:space="preserve">муниципального района, поступивших в бюджеты поселений, входящих в состав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3.15. Анализ социально-экономической ситуации </w:t>
      </w:r>
      <w:proofErr w:type="gramStart"/>
      <w:r w:rsidRPr="007D0893">
        <w:rPr>
          <w:rFonts w:ascii="Times New Roman" w:eastAsia="Times New Roman" w:hAnsi="Times New Roman" w:cs="Times New Roman"/>
          <w:sz w:val="24"/>
          <w:szCs w:val="24"/>
          <w:lang w:eastAsia="ru-RU"/>
        </w:rPr>
        <w:t>в</w:t>
      </w:r>
      <w:proofErr w:type="gramEnd"/>
      <w:r w:rsidRPr="007D0893">
        <w:rPr>
          <w:rFonts w:ascii="Times New Roman" w:eastAsia="Times New Roman" w:hAnsi="Times New Roman" w:cs="Times New Roman"/>
          <w:sz w:val="24"/>
          <w:szCs w:val="24"/>
          <w:lang w:eastAsia="ru-RU"/>
        </w:rPr>
        <w:t xml:space="preserve"> </w:t>
      </w:r>
      <w:proofErr w:type="gramStart"/>
      <w:r w:rsidRPr="007D0893">
        <w:rPr>
          <w:rFonts w:ascii="Times New Roman" w:eastAsia="Times New Roman" w:hAnsi="Times New Roman" w:cs="Times New Roman"/>
          <w:szCs w:val="28"/>
          <w:lang w:eastAsia="ru-RU"/>
        </w:rPr>
        <w:t>сельского</w:t>
      </w:r>
      <w:proofErr w:type="gramEnd"/>
      <w:r w:rsidRPr="007D0893">
        <w:rPr>
          <w:rFonts w:ascii="Times New Roman" w:eastAsia="Times New Roman" w:hAnsi="Times New Roman" w:cs="Times New Roman"/>
          <w:szCs w:val="28"/>
          <w:lang w:eastAsia="ru-RU"/>
        </w:rPr>
        <w:t xml:space="preserve">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муниципальном районе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3.16.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правовыми актами Совета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lastRenderedPageBreak/>
        <w:t>4. ОБЛАСТЬ ДЕЙСТВИЯ КОНТРОЛЬНЫХ ПОЛНОМОЧИЙ</w:t>
      </w:r>
    </w:p>
    <w:p w:rsidR="007D0893" w:rsidRPr="007D0893" w:rsidRDefault="007D0893" w:rsidP="007D08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РЕВИЗИОННОЙ КОМИССИИ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4.1. Внешний финансовый контроль осуществляется в отношении структурных подразделений Администрации</w:t>
      </w:r>
      <w:r w:rsidRPr="007D0893">
        <w:rPr>
          <w:rFonts w:ascii="Times New Roman" w:eastAsia="Times New Roman" w:hAnsi="Times New Roman" w:cs="Times New Roman"/>
          <w:szCs w:val="28"/>
          <w:lang w:eastAsia="ru-RU"/>
        </w:rPr>
        <w:t xml:space="preserve"> 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w:t>
      </w:r>
      <w:r w:rsidRPr="007D0893">
        <w:rPr>
          <w:rFonts w:ascii="Times New Roman" w:eastAsia="Times New Roman" w:hAnsi="Times New Roman" w:cs="Times New Roman"/>
          <w:sz w:val="24"/>
          <w:szCs w:val="24"/>
          <w:lang w:eastAsia="ru-RU"/>
        </w:rPr>
        <w:t xml:space="preserve"> муниципального района Белорецкий район Республики Башкортостан, муниципальных учреждений и муниципальных унитарных предприятий, а также иных организаций, если они используют имущество, находящееся в собственности муниципального района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4.2. </w:t>
      </w:r>
      <w:proofErr w:type="gramStart"/>
      <w:r w:rsidRPr="007D0893">
        <w:rPr>
          <w:rFonts w:ascii="Times New Roman" w:eastAsia="Times New Roman" w:hAnsi="Times New Roman" w:cs="Times New Roman"/>
          <w:sz w:val="24"/>
          <w:szCs w:val="24"/>
          <w:lang w:eastAsia="ru-RU"/>
        </w:rPr>
        <w:t>Внешний финансовый контроль осуществляется в отношении иных организаций путем осуществления проверки соблюдения условий получения ими субсидий, кредитов, гарантий за счет средств бюджета в порядке контроля за деятельностью главных распорядителей (распорядителей) и получателей средств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w:t>
      </w:r>
      <w:proofErr w:type="gramEnd"/>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5. ФОРМЫ ОСУЩЕСТВЛЕНИЯ РЕВИЗИОННОЙ КОМИССИЕЙ ВНЕШНЕГО</w:t>
      </w:r>
    </w:p>
    <w:p w:rsidR="007D0893" w:rsidRPr="007D0893" w:rsidRDefault="007D0893" w:rsidP="007D08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МУНИЦИПАЛЬНОГО ФИНАНСОВОГО КОНТРОЛЯ</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5.1. Внешний муниципальный финансовый контроль осуществляется Ревизионной комиссией в форме контрольных или экспертно-аналитических мероприятий.</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5.2. При проведении контрольного мероприятия Ревизионной комиссией составляется соответствующий акт (акты), который доводится до сведения руководителей проверяемых органов и организаций. На основании акта (актов) Ревизионной комиссии составляется отчет.</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5.3. При проведении экспертно-аналитического мероприятия Ревизионная комиссия составляет отчет или заключение.</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6. СТАНДАРТЫ ВНЕШНЕГО МУНИЦИПАЛЬНОГО КОНТРОЛЯ</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6.1. Ревизионная комиссия при осуществлении внешнего муниципального финансового контроля руководствуется </w:t>
      </w:r>
      <w:hyperlink r:id="rId8" w:history="1">
        <w:r w:rsidRPr="007D0893">
          <w:rPr>
            <w:rFonts w:ascii="Times New Roman" w:eastAsia="Times New Roman" w:hAnsi="Times New Roman" w:cs="Times New Roman"/>
            <w:sz w:val="24"/>
            <w:szCs w:val="24"/>
            <w:lang w:eastAsia="ru-RU"/>
          </w:rPr>
          <w:t>Конституцией</w:t>
        </w:r>
      </w:hyperlink>
      <w:r w:rsidRPr="007D0893">
        <w:rPr>
          <w:rFonts w:ascii="Times New Roman" w:eastAsia="Times New Roman" w:hAnsi="Times New Roman" w:cs="Times New Roman"/>
          <w:sz w:val="24"/>
          <w:szCs w:val="24"/>
          <w:lang w:eastAsia="ru-RU"/>
        </w:rPr>
        <w:t xml:space="preserve"> Российской Федерации, законодательством Российской Федерации, законодательством Республики Башкортостан, правовыми актами Совета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 а также стандартами внешнего муниципального финансового контроля.</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6.2. Разработка стандартов внешнего муниципального финансового контроля осуществляется Ревизионной комиссией:</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6.2.1. В отношении муниципальных учреждений и муниципальных предприятий в соответствии с общими требованиями, утвержденными Счетной палатой Российской Федерации и Контрольно-счетной палатой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6.2.2. В отношении иных организаций в соответствии с общими требованиями, установленными федеральным законом.</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6.3.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6.4. Стандарты внешнего муниципального финансового контроля не могут противоречить законодательству Российской Федерации и законодательству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7. ПЛАНИРОВАНИЕ ДЕЯТЕЛЬНОСТИ РЕВИЗИОННОЙ КОМИССИИ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7.1. Ревизионная комиссия осуществляет свою деятельность на основе планов, которые она разрабатывает и утверждает самостоятельно.</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7.2. План работы Ревизионной комиссии утверждается в срок до 30 декабря года, </w:t>
      </w:r>
      <w:r w:rsidRPr="007D0893">
        <w:rPr>
          <w:rFonts w:ascii="Times New Roman" w:eastAsia="Times New Roman" w:hAnsi="Times New Roman" w:cs="Times New Roman"/>
          <w:sz w:val="24"/>
          <w:szCs w:val="24"/>
          <w:lang w:eastAsia="ru-RU"/>
        </w:rPr>
        <w:lastRenderedPageBreak/>
        <w:t xml:space="preserve">предшествующего </w:t>
      </w:r>
      <w:proofErr w:type="gramStart"/>
      <w:r w:rsidRPr="007D0893">
        <w:rPr>
          <w:rFonts w:ascii="Times New Roman" w:eastAsia="Times New Roman" w:hAnsi="Times New Roman" w:cs="Times New Roman"/>
          <w:sz w:val="24"/>
          <w:szCs w:val="24"/>
          <w:lang w:eastAsia="ru-RU"/>
        </w:rPr>
        <w:t>планируемому</w:t>
      </w:r>
      <w:proofErr w:type="gramEnd"/>
      <w:r w:rsidRPr="007D0893">
        <w:rPr>
          <w:rFonts w:ascii="Times New Roman" w:eastAsia="Times New Roman" w:hAnsi="Times New Roman" w:cs="Times New Roman"/>
          <w:sz w:val="24"/>
          <w:szCs w:val="24"/>
          <w:lang w:eastAsia="ru-RU"/>
        </w:rPr>
        <w:t>.</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7.3. Обязательному включению в планы работы Ревизионной комиссии подлежат поручения Совета и главы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005A2CDE" w:rsidRPr="005A2CDE">
        <w:rPr>
          <w:rFonts w:ascii="Times New Roman" w:eastAsia="Times New Roman" w:hAnsi="Times New Roman" w:cs="Times New Roman"/>
          <w:szCs w:val="28"/>
          <w:lang w:eastAsia="ru-RU"/>
        </w:rPr>
        <w:t xml:space="preserve"> </w:t>
      </w:r>
      <w:r w:rsidRPr="007D0893">
        <w:rPr>
          <w:rFonts w:ascii="Times New Roman" w:eastAsia="Times New Roman" w:hAnsi="Times New Roman" w:cs="Times New Roman"/>
          <w:szCs w:val="28"/>
          <w:lang w:eastAsia="ru-RU"/>
        </w:rPr>
        <w:t xml:space="preserve">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 направленные в Ревизионную комиссию до 15 декабря года, предшествующего планируемому.</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7.4. Предложения Совета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005A2CDE" w:rsidRPr="005A2CDE">
        <w:rPr>
          <w:rFonts w:ascii="Times New Roman" w:eastAsia="Times New Roman" w:hAnsi="Times New Roman" w:cs="Times New Roman"/>
          <w:szCs w:val="28"/>
          <w:lang w:eastAsia="ru-RU"/>
        </w:rPr>
        <w:t xml:space="preserve">  </w:t>
      </w:r>
      <w:r w:rsidRPr="007D0893">
        <w:rPr>
          <w:rFonts w:ascii="Times New Roman" w:eastAsia="Times New Roman" w:hAnsi="Times New Roman" w:cs="Times New Roman"/>
          <w:szCs w:val="28"/>
          <w:lang w:eastAsia="ru-RU"/>
        </w:rPr>
        <w:t xml:space="preserve">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 по изменению плана работы Ревизионной комиссии рассматриваются Ревизионной комиссией в 10-дневный срок со дня поступления.</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8. РЕГЛАМЕНТ РЕВИЗИОННОЙ КОМИССИИ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8.1. Организация подготовки и проведения контрольных и экспертно-аналитических мероприятий, порядок ведения дел и иные вопросы внутренней деятельности Ревизионной комиссии должны быть отражены в Регламенте Ревизионной комиссии, утверждаемом председателем Ревизионной комиссии.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9. СОСТАВ И СТРУКТУРА РЕВИЗИОННОЙ КОМИССИИ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9.1 Ревизионная комиссия формируется в составе председателя и аппарата Ревизионной комиссии.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9.2. Структура и штатная численность Ревизионной комиссии устанавливается решением Совета</w:t>
      </w:r>
      <w:r w:rsidRPr="007D0893">
        <w:rPr>
          <w:rFonts w:ascii="Times New Roman" w:eastAsia="Times New Roman" w:hAnsi="Times New Roman" w:cs="Times New Roman"/>
          <w:szCs w:val="28"/>
          <w:lang w:eastAsia="ru-RU"/>
        </w:rPr>
        <w:t xml:space="preserve"> 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w:t>
      </w:r>
      <w:r w:rsidRPr="007D0893">
        <w:rPr>
          <w:rFonts w:ascii="Times New Roman" w:eastAsia="Times New Roman" w:hAnsi="Times New Roman" w:cs="Times New Roman"/>
          <w:sz w:val="24"/>
          <w:szCs w:val="24"/>
          <w:lang w:eastAsia="ru-RU"/>
        </w:rPr>
        <w:t xml:space="preserve"> муниципального района Белорецкий район Республики Башкортостан, исходя из возложенных на Ревизионную комиссию полномочий. Штатное расписание Ревизионной комиссии утверждается Советом</w:t>
      </w:r>
      <w:r w:rsidRPr="007D0893">
        <w:rPr>
          <w:rFonts w:ascii="Times New Roman" w:eastAsia="Times New Roman" w:hAnsi="Times New Roman" w:cs="Times New Roman"/>
          <w:szCs w:val="28"/>
          <w:lang w:eastAsia="ru-RU"/>
        </w:rPr>
        <w:t xml:space="preserve"> 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w:t>
      </w:r>
      <w:r w:rsidRPr="007D0893">
        <w:rPr>
          <w:rFonts w:ascii="Times New Roman" w:eastAsia="Times New Roman" w:hAnsi="Times New Roman" w:cs="Times New Roman"/>
          <w:sz w:val="24"/>
          <w:szCs w:val="24"/>
          <w:lang w:eastAsia="ru-RU"/>
        </w:rPr>
        <w:t xml:space="preserve"> муниципального района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9.4. </w:t>
      </w:r>
      <w:proofErr w:type="gramStart"/>
      <w:r w:rsidRPr="007D0893">
        <w:rPr>
          <w:rFonts w:ascii="Times New Roman" w:eastAsia="Times New Roman" w:hAnsi="Times New Roman" w:cs="Times New Roman"/>
          <w:sz w:val="24"/>
          <w:szCs w:val="24"/>
          <w:lang w:eastAsia="ru-RU"/>
        </w:rPr>
        <w:t>Предложения о кандидатурах на должность председателя Ревизионной комиссии вносятся в Совет</w:t>
      </w:r>
      <w:r w:rsidRPr="007D0893">
        <w:rPr>
          <w:rFonts w:ascii="Times New Roman" w:eastAsia="Times New Roman" w:hAnsi="Times New Roman" w:cs="Times New Roman"/>
          <w:szCs w:val="28"/>
          <w:lang w:eastAsia="ru-RU"/>
        </w:rPr>
        <w:t xml:space="preserve"> 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w:t>
      </w:r>
      <w:r w:rsidRPr="007D0893">
        <w:rPr>
          <w:rFonts w:ascii="Times New Roman" w:eastAsia="Times New Roman" w:hAnsi="Times New Roman" w:cs="Times New Roman"/>
          <w:sz w:val="24"/>
          <w:szCs w:val="24"/>
          <w:lang w:eastAsia="ru-RU"/>
        </w:rPr>
        <w:t xml:space="preserve"> муниципального района Белорецкий район Республики Башкортостан главой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 xml:space="preserve">муниципального района Белорецкий район Республики Башкортостан или не менее одной трети от установленного числа депутатов Совета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w:t>
      </w:r>
      <w:proofErr w:type="gramEnd"/>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9.5. Кандидатуры на должность председателя Ревизионной комиссии представляются в Совет</w:t>
      </w:r>
      <w:r w:rsidRPr="007D0893">
        <w:rPr>
          <w:rFonts w:ascii="Times New Roman" w:eastAsia="Times New Roman" w:hAnsi="Times New Roman" w:cs="Times New Roman"/>
          <w:szCs w:val="28"/>
          <w:lang w:eastAsia="ru-RU"/>
        </w:rPr>
        <w:t xml:space="preserve"> 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w:t>
      </w:r>
      <w:r w:rsidRPr="007D0893">
        <w:rPr>
          <w:rFonts w:ascii="Times New Roman" w:eastAsia="Times New Roman" w:hAnsi="Times New Roman" w:cs="Times New Roman"/>
          <w:sz w:val="24"/>
          <w:szCs w:val="24"/>
          <w:lang w:eastAsia="ru-RU"/>
        </w:rPr>
        <w:t xml:space="preserve"> муниципального района Белорецкий район Республики Башкортостан до истечения полномочий действующих.</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9.6. Права, обязанности и ответственность работников Ревизионной комиссии определяются Федеральным </w:t>
      </w:r>
      <w:hyperlink r:id="rId9" w:history="1">
        <w:r w:rsidRPr="007D0893">
          <w:rPr>
            <w:rFonts w:ascii="Times New Roman" w:eastAsia="Times New Roman" w:hAnsi="Times New Roman" w:cs="Times New Roman"/>
            <w:sz w:val="24"/>
            <w:szCs w:val="24"/>
            <w:lang w:eastAsia="ru-RU"/>
          </w:rPr>
          <w:t>законом</w:t>
        </w:r>
      </w:hyperlink>
      <w:r w:rsidRPr="007D0893">
        <w:rPr>
          <w:rFonts w:ascii="Times New Roman" w:eastAsia="Times New Roman" w:hAnsi="Times New Roman" w:cs="Times New Roman"/>
          <w:sz w:val="24"/>
          <w:szCs w:val="24"/>
          <w:lang w:eastAsia="ru-RU"/>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10. ТРЕБОВАНИЯ К КАНДИДАТУРАМ НА ДОЛЖНОСТЬ</w:t>
      </w:r>
    </w:p>
    <w:p w:rsidR="007D0893" w:rsidRPr="007D0893" w:rsidRDefault="007D0893" w:rsidP="007D08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ПРЕДСЕДАТЕЛЯ РЕВИЗИОННОЙ КОМИССИИ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10.1. На должность председателя Ревизионной комиссии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10.2. Гражданин Российской Федерации не может быть назначен на должность председателя Ревизионной комиссии: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при наличии у него неснятой или непогашенной судимости;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при признании его </w:t>
      </w:r>
      <w:proofErr w:type="gramStart"/>
      <w:r w:rsidRPr="007D0893">
        <w:rPr>
          <w:rFonts w:ascii="Times New Roman" w:eastAsia="Times New Roman" w:hAnsi="Times New Roman" w:cs="Times New Roman"/>
          <w:sz w:val="24"/>
          <w:szCs w:val="24"/>
          <w:lang w:eastAsia="ru-RU"/>
        </w:rPr>
        <w:t>недееспособным</w:t>
      </w:r>
      <w:proofErr w:type="gramEnd"/>
      <w:r w:rsidRPr="007D0893">
        <w:rPr>
          <w:rFonts w:ascii="Times New Roman" w:eastAsia="Times New Roman" w:hAnsi="Times New Roman" w:cs="Times New Roman"/>
          <w:sz w:val="24"/>
          <w:szCs w:val="24"/>
          <w:lang w:eastAsia="ru-RU"/>
        </w:rPr>
        <w:t xml:space="preserve"> или ограниченно дееспособным на основании </w:t>
      </w:r>
      <w:r w:rsidRPr="007D0893">
        <w:rPr>
          <w:rFonts w:ascii="Times New Roman" w:eastAsia="Times New Roman" w:hAnsi="Times New Roman" w:cs="Times New Roman"/>
          <w:sz w:val="24"/>
          <w:szCs w:val="24"/>
          <w:lang w:eastAsia="ru-RU"/>
        </w:rPr>
        <w:lastRenderedPageBreak/>
        <w:t>решения суда, вступившего в законную силу;</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в случае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в случае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10.3. </w:t>
      </w:r>
      <w:proofErr w:type="gramStart"/>
      <w:r w:rsidRPr="007D0893">
        <w:rPr>
          <w:rFonts w:ascii="Times New Roman" w:eastAsia="Times New Roman" w:hAnsi="Times New Roman" w:cs="Times New Roman"/>
          <w:sz w:val="24"/>
          <w:szCs w:val="24"/>
          <w:lang w:eastAsia="ru-RU"/>
        </w:rPr>
        <w:t xml:space="preserve">Председатель Ревизионной комиссии не может состоять в близком родстве или свойстве (родители, супруги, дети, братья, сестры, а также братья, сестры, родители и дети супругов) с главой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  руководителями судебных и правоохранительных органов, расположенных на территории</w:t>
      </w:r>
      <w:r w:rsidRPr="007D0893">
        <w:rPr>
          <w:rFonts w:ascii="Times New Roman" w:eastAsia="Times New Roman" w:hAnsi="Times New Roman" w:cs="Times New Roman"/>
          <w:szCs w:val="28"/>
          <w:lang w:eastAsia="ru-RU"/>
        </w:rPr>
        <w:t xml:space="preserve"> 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w:t>
      </w:r>
      <w:r w:rsidRPr="007D0893">
        <w:rPr>
          <w:rFonts w:ascii="Times New Roman" w:eastAsia="Times New Roman" w:hAnsi="Times New Roman" w:cs="Times New Roman"/>
          <w:sz w:val="24"/>
          <w:szCs w:val="24"/>
          <w:lang w:eastAsia="ru-RU"/>
        </w:rPr>
        <w:t xml:space="preserve"> муниципального района Белорецкий район Республики Башкортостан.</w:t>
      </w:r>
      <w:proofErr w:type="gramEnd"/>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10.4. Председатель Ревизионной комиссии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10.5. </w:t>
      </w:r>
      <w:proofErr w:type="gramStart"/>
      <w:r w:rsidRPr="007D0893">
        <w:rPr>
          <w:rFonts w:ascii="Times New Roman" w:eastAsia="Times New Roman" w:hAnsi="Times New Roman" w:cs="Times New Roman"/>
          <w:sz w:val="24"/>
          <w:szCs w:val="24"/>
          <w:lang w:eastAsia="ru-RU"/>
        </w:rPr>
        <w:t>Председатель Ревизионной комиссии,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субъекта Российской Федерации, муниципальными нормативными правовыми актами.</w:t>
      </w:r>
      <w:proofErr w:type="gramEnd"/>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11. ОБЯЗАТЕЛЬНОСТЬ ИСПОЛНЕНИЯ ТРЕБОВАНИЙ ДОЛЖНОСТНЫХ</w:t>
      </w:r>
    </w:p>
    <w:p w:rsidR="007D0893" w:rsidRPr="007D0893" w:rsidRDefault="007D0893" w:rsidP="007D08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ЛИЦ РЕВИЗИОННОЙ КОМИССИИ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11.1. </w:t>
      </w:r>
      <w:proofErr w:type="gramStart"/>
      <w:r w:rsidRPr="007D0893">
        <w:rPr>
          <w:rFonts w:ascii="Times New Roman" w:eastAsia="Times New Roman" w:hAnsi="Times New Roman" w:cs="Times New Roman"/>
          <w:sz w:val="24"/>
          <w:szCs w:val="24"/>
          <w:lang w:eastAsia="ru-RU"/>
        </w:rPr>
        <w:t xml:space="preserve">Требования и запросы должностных лиц Ревизионной комиссии,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Администрацией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 ее структурными подразделениями, учреждениями, организациями, предприятиями, в отношении которых осуществляется внешний муниципальный финансовый контроль (далее по тексту - проверяемые органы и организации).</w:t>
      </w:r>
      <w:proofErr w:type="gramEnd"/>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11.2. Неисполнение законных требований и запросов должностных лиц Ревизионной комиссии,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12. ПРАВА, ОБЯЗАННОСТИ И ОТВЕТСТВЕННОСТЬ</w:t>
      </w:r>
    </w:p>
    <w:p w:rsidR="007D0893" w:rsidRPr="007D0893" w:rsidRDefault="007D0893" w:rsidP="007D08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ДОЛЖНОСТНЫХ ЛИЦ РЕВИЗИОННОЙ КОМИССИИ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12.1. Должностные лица Ревизионной комиссии при осуществлении возложенных на них должностных полномочий имеют право:</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12.1.1. Беспрепятственно входить на территорию и в помещения, занимаемые проверяемыми органами и организациями, независимо от форм собственности, </w:t>
      </w:r>
      <w:r w:rsidRPr="007D0893">
        <w:rPr>
          <w:rFonts w:ascii="Times New Roman" w:eastAsia="Times New Roman" w:hAnsi="Times New Roman" w:cs="Times New Roman"/>
          <w:sz w:val="24"/>
          <w:szCs w:val="24"/>
          <w:lang w:eastAsia="ru-RU"/>
        </w:rPr>
        <w:lastRenderedPageBreak/>
        <w:t>знакомиться в полном объеме со всей документацией, охватывающей весь период деятельности проверяемого объекта, необходимой при проведении контрольного мероприятия, а также осматривать занимаемые ими территории и помещения.</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bookmarkStart w:id="2" w:name="P167"/>
      <w:bookmarkEnd w:id="2"/>
      <w:r w:rsidRPr="007D0893">
        <w:rPr>
          <w:rFonts w:ascii="Times New Roman" w:eastAsia="Times New Roman" w:hAnsi="Times New Roman" w:cs="Times New Roman"/>
          <w:sz w:val="24"/>
          <w:szCs w:val="24"/>
          <w:lang w:eastAsia="ru-RU"/>
        </w:rPr>
        <w:t>12.1.2.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12.1.3.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Республики Башкортостан, Администрации муниципального района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12.1.4.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12.1.5.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12.1.6.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12.1.7.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12.1.8. Знакомиться с технической документацией к электронным базам данных.</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12.2. Должностные лица Ревизионной комиссии в случае опечатывания касс, кассовых и служебных помещений, складов и архивов, изъятия документов и материалов в случае, предусмотренном </w:t>
      </w:r>
      <w:hyperlink w:anchor="P167" w:history="1">
        <w:r w:rsidRPr="007D0893">
          <w:rPr>
            <w:rFonts w:ascii="Times New Roman" w:eastAsia="Times New Roman" w:hAnsi="Times New Roman" w:cs="Times New Roman"/>
            <w:sz w:val="24"/>
            <w:szCs w:val="24"/>
            <w:lang w:eastAsia="ru-RU"/>
          </w:rPr>
          <w:t>пунктом 14.1.2</w:t>
        </w:r>
      </w:hyperlink>
      <w:r w:rsidRPr="007D0893">
        <w:rPr>
          <w:rFonts w:ascii="Times New Roman" w:eastAsia="Times New Roman" w:hAnsi="Times New Roman" w:cs="Times New Roman"/>
          <w:sz w:val="24"/>
          <w:szCs w:val="24"/>
          <w:lang w:eastAsia="ru-RU"/>
        </w:rPr>
        <w:t>, должны незамедлительно (в течение 24 часов) уведомить об этом председателя Ревизионной комиссии в порядке, установленном законом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12.3. Должностные лица 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12.4. Должностные лица Ревизионной комиссии обязаны сохранять государственную, служебную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12.5.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lastRenderedPageBreak/>
        <w:t xml:space="preserve">12.6. Председатель Ревизионной комиссии вправе участвовать в заседаниях Совета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 xml:space="preserve">муниципального района Белорецкий район Республики Башкортостан, его комитетов, комиссий и рабочих групп, а также на коллегиях, оперативных совещаниях, заседаниях Администрации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13. ПРЕДОСТАВЛЕНИЕ ИНФОРМАЦИИ РЕВИЗИОННОЙ КОМИССИИ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13.1. Администрация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 ее структурные подразделения, муниципальные учреждения и предприятия, организации обязаны представлять по запросам Ревизионной комиссии информацию, документы и материалы, необходимые для проведения контрольных, экспертно-аналитических мероприятий, а также ведения мониторинга.</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13.2. При проведении проверок Ревизионная комиссия получает от проверяемых органов и организаций всю необходимую документацию и информацию по вопросам, входящим в их компетенцию.</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13.3. Непредставление или несвоевременное предоставление по запросу Ревизионной комиссии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недостоверной информации, документов и материалов влечет за собой ответственность, установленную законодательством Российской Федерации и (или) законодательством Республики Башкортостан.</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13.4. Ревизионная комиссия не вправе запрашивать информацию, документы и материалы, если такие информация, документы и материалы ранее уже были им представлены.</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14. ОБЕСПЕЧЕНИЕ ДОСТУПА К ИНФОРМАЦИИ</w:t>
      </w:r>
    </w:p>
    <w:p w:rsidR="007D0893" w:rsidRPr="007D0893" w:rsidRDefault="007D0893" w:rsidP="007D089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О ДЕЯТЕЛЬНОСТИ РЕВИЗИОННОЙ КОМИССИИ</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 xml:space="preserve">14.1. </w:t>
      </w:r>
      <w:proofErr w:type="gramStart"/>
      <w:r w:rsidRPr="007D0893">
        <w:rPr>
          <w:rFonts w:ascii="Times New Roman" w:eastAsia="Times New Roman" w:hAnsi="Times New Roman" w:cs="Times New Roman"/>
          <w:sz w:val="24"/>
          <w:szCs w:val="24"/>
          <w:lang w:eastAsia="ru-RU"/>
        </w:rPr>
        <w:t xml:space="preserve">Ревизионная комиссия в целях обеспечения доступа к информации о своей деятельности размещает на официальном сайте Администрации </w:t>
      </w:r>
      <w:r w:rsidRPr="007D0893">
        <w:rPr>
          <w:rFonts w:ascii="Times New Roman" w:eastAsia="Times New Roman" w:hAnsi="Times New Roman" w:cs="Times New Roman"/>
          <w:szCs w:val="28"/>
          <w:lang w:eastAsia="ru-RU"/>
        </w:rPr>
        <w:t xml:space="preserve">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 </w:t>
      </w:r>
      <w:r w:rsidRPr="007D0893">
        <w:rPr>
          <w:rFonts w:ascii="Times New Roman" w:eastAsia="Times New Roman" w:hAnsi="Times New Roman" w:cs="Times New Roman"/>
          <w:sz w:val="24"/>
          <w:szCs w:val="24"/>
          <w:lang w:eastAsia="ru-RU"/>
        </w:rPr>
        <w:t>муниципального района Белорецкий район Республики Башкортостан в информационно-телекоммуникационной сети Интернет (далее - сеть Интернет) 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w:t>
      </w:r>
      <w:proofErr w:type="gramEnd"/>
      <w:r w:rsidRPr="007D0893">
        <w:rPr>
          <w:rFonts w:ascii="Times New Roman" w:eastAsia="Times New Roman" w:hAnsi="Times New Roman" w:cs="Times New Roman"/>
          <w:sz w:val="24"/>
          <w:szCs w:val="24"/>
          <w:lang w:eastAsia="ru-RU"/>
        </w:rPr>
        <w:t xml:space="preserve"> принятых по ним </w:t>
      </w:r>
      <w:proofErr w:type="gramStart"/>
      <w:r w:rsidRPr="007D0893">
        <w:rPr>
          <w:rFonts w:ascii="Times New Roman" w:eastAsia="Times New Roman" w:hAnsi="Times New Roman" w:cs="Times New Roman"/>
          <w:sz w:val="24"/>
          <w:szCs w:val="24"/>
          <w:lang w:eastAsia="ru-RU"/>
        </w:rPr>
        <w:t>решениях</w:t>
      </w:r>
      <w:proofErr w:type="gramEnd"/>
      <w:r w:rsidRPr="007D0893">
        <w:rPr>
          <w:rFonts w:ascii="Times New Roman" w:eastAsia="Times New Roman" w:hAnsi="Times New Roman" w:cs="Times New Roman"/>
          <w:sz w:val="24"/>
          <w:szCs w:val="24"/>
          <w:lang w:eastAsia="ru-RU"/>
        </w:rPr>
        <w:t xml:space="preserve"> и мерах.</w:t>
      </w:r>
    </w:p>
    <w:p w:rsidR="007D0893" w:rsidRPr="007D0893" w:rsidRDefault="007D0893" w:rsidP="007D0893">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7D0893">
        <w:rPr>
          <w:rFonts w:ascii="Times New Roman" w:eastAsia="Times New Roman" w:hAnsi="Times New Roman" w:cs="Times New Roman"/>
          <w:sz w:val="24"/>
          <w:szCs w:val="24"/>
          <w:lang w:eastAsia="ru-RU"/>
        </w:rPr>
        <w:t>14.2. Ревизионная комиссия ежегодно представляет отчет о своей деятельности Совету</w:t>
      </w:r>
      <w:r w:rsidRPr="007D0893">
        <w:rPr>
          <w:rFonts w:ascii="Times New Roman" w:eastAsia="Times New Roman" w:hAnsi="Times New Roman" w:cs="Times New Roman"/>
          <w:szCs w:val="28"/>
          <w:lang w:eastAsia="ru-RU"/>
        </w:rPr>
        <w:t xml:space="preserve"> 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w:t>
      </w:r>
      <w:r w:rsidRPr="007D0893">
        <w:rPr>
          <w:rFonts w:ascii="Times New Roman" w:eastAsia="Times New Roman" w:hAnsi="Times New Roman" w:cs="Times New Roman"/>
          <w:sz w:val="24"/>
          <w:szCs w:val="24"/>
          <w:lang w:eastAsia="ru-RU"/>
        </w:rPr>
        <w:t xml:space="preserve"> муниципального района Белорецкий район Республики Башкортостан. Указанный отчет опубликовывается в средствах массовой информации и размещается в сети Интернет только после его рассмотрения Советом</w:t>
      </w:r>
      <w:r w:rsidRPr="007D0893">
        <w:rPr>
          <w:rFonts w:ascii="Times New Roman" w:eastAsia="Times New Roman" w:hAnsi="Times New Roman" w:cs="Times New Roman"/>
          <w:szCs w:val="28"/>
          <w:lang w:eastAsia="ru-RU"/>
        </w:rPr>
        <w:t xml:space="preserve"> сельского поселения </w:t>
      </w:r>
      <w:proofErr w:type="spellStart"/>
      <w:r w:rsidR="005A2CDE" w:rsidRPr="005A2CDE">
        <w:rPr>
          <w:rFonts w:ascii="Times New Roman" w:eastAsia="Times New Roman" w:hAnsi="Times New Roman" w:cs="Times New Roman"/>
          <w:szCs w:val="28"/>
          <w:lang w:eastAsia="ru-RU"/>
        </w:rPr>
        <w:t>Инзерский</w:t>
      </w:r>
      <w:proofErr w:type="spellEnd"/>
      <w:r w:rsidRPr="007D0893">
        <w:rPr>
          <w:rFonts w:ascii="Times New Roman" w:eastAsia="Times New Roman" w:hAnsi="Times New Roman" w:cs="Times New Roman"/>
          <w:szCs w:val="28"/>
          <w:lang w:eastAsia="ru-RU"/>
        </w:rPr>
        <w:t xml:space="preserve"> сельсовет</w:t>
      </w:r>
      <w:r w:rsidRPr="007D0893">
        <w:rPr>
          <w:rFonts w:ascii="Times New Roman" w:eastAsia="Times New Roman" w:hAnsi="Times New Roman" w:cs="Times New Roman"/>
          <w:sz w:val="24"/>
          <w:szCs w:val="24"/>
          <w:lang w:eastAsia="ru-RU"/>
        </w:rPr>
        <w:t xml:space="preserve"> муниципального района Белорецкий район Республики Башкортостан.</w:t>
      </w:r>
    </w:p>
    <w:p w:rsidR="007D0893" w:rsidRPr="007D0893" w:rsidRDefault="007D0893" w:rsidP="007D0893">
      <w:pPr>
        <w:spacing w:after="0" w:line="240" w:lineRule="auto"/>
        <w:rPr>
          <w:rFonts w:ascii="Times New Roman" w:eastAsia="Times New Roman" w:hAnsi="Times New Roman" w:cs="Times New Roman"/>
          <w:sz w:val="24"/>
          <w:szCs w:val="24"/>
          <w:lang w:val="x-none" w:eastAsia="x-none"/>
        </w:rPr>
      </w:pPr>
      <w:r w:rsidRPr="007D0893">
        <w:rPr>
          <w:rFonts w:ascii="Times New Roman" w:eastAsia="Times New Roman" w:hAnsi="Times New Roman" w:cs="Times New Roman"/>
          <w:sz w:val="24"/>
          <w:szCs w:val="24"/>
          <w:lang w:val="x-none" w:eastAsia="x-none"/>
        </w:rPr>
        <w:t>14.3. Порядок опубликования в средствах массовой информации и размещения в сети Интернет информации о деятельности Ревизионной комиссии осуществляется в соответствии с законодательством Российской Федерации.</w:t>
      </w:r>
    </w:p>
    <w:p w:rsidR="003D427F" w:rsidRDefault="003D427F"/>
    <w:sectPr w:rsidR="003D427F" w:rsidSect="009256B5">
      <w:pgSz w:w="11907" w:h="16840" w:code="9"/>
      <w:pgMar w:top="709" w:right="1134" w:bottom="56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ITT">
    <w:altName w:val="Times New Roman"/>
    <w:charset w:val="CC"/>
    <w:family w:val="roman"/>
    <w:pitch w:val="variable"/>
    <w:sig w:usb0="00000203" w:usb1="00000000" w:usb2="00000000" w:usb3="00000000" w:csb0="00000005" w:csb1="00000000"/>
  </w:font>
  <w:font w:name="Newton">
    <w:altName w:val="Arial Unicode MS"/>
    <w:panose1 w:val="00000000000000000000"/>
    <w:charset w:val="00"/>
    <w:family w:val="roman"/>
    <w:notTrueType/>
    <w:pitch w:val="variable"/>
    <w:sig w:usb0="00000003" w:usb1="00000000" w:usb2="00000000" w:usb3="00000000" w:csb0="00000001" w:csb1="00000000"/>
  </w:font>
  <w:font w:name="Bashkort">
    <w:altName w:val="Courier New"/>
    <w:charset w:val="00"/>
    <w:family w:val="auto"/>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D5A"/>
    <w:rsid w:val="00042478"/>
    <w:rsid w:val="001806F8"/>
    <w:rsid w:val="003D427F"/>
    <w:rsid w:val="00554D5A"/>
    <w:rsid w:val="005A2CDE"/>
    <w:rsid w:val="007D0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06F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80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D3952DEF56AEF12D0E2B8E646CF6F91EE4DBEF57413E6DB8DDD8B9e8M" TargetMode="External"/><Relationship Id="rId3" Type="http://schemas.openxmlformats.org/officeDocument/2006/relationships/settings" Target="settings.xml"/><Relationship Id="rId7" Type="http://schemas.openxmlformats.org/officeDocument/2006/relationships/hyperlink" Target="consultantplus://offline/ref=FAD3952DEF56AEF12D0E2B8E646CF6F91EE4DBEF57413E6DB8DDD8B9e8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AD3952DEF56AEF12D0E2B8E646CF6F91EEDD8E25816696FE988D69DDEB9eC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AD3952DEF56AEF12D0E2B8E646CF6F91EEDD8E25816696FE988D69DDE9C028CEC2D0D811E8A3400B6e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9</Pages>
  <Words>3707</Words>
  <Characters>21130</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2</cp:revision>
  <cp:lastPrinted>2020-12-26T09:54:00Z</cp:lastPrinted>
  <dcterms:created xsi:type="dcterms:W3CDTF">2020-12-26T05:43:00Z</dcterms:created>
  <dcterms:modified xsi:type="dcterms:W3CDTF">2020-12-26T09:54:00Z</dcterms:modified>
</cp:coreProperties>
</file>